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BE286" w14:textId="55E71A91" w:rsidR="0003572D" w:rsidRDefault="00B4565B" w:rsidP="00D56924">
      <w:pPr>
        <w:jc w:val="both"/>
      </w:pPr>
      <w:r>
        <w:t xml:space="preserve">                      </w:t>
      </w:r>
      <w:r w:rsidR="0003572D" w:rsidRPr="0003572D">
        <w:rPr>
          <w:noProof/>
        </w:rPr>
        <w:drawing>
          <wp:inline distT="0" distB="0" distL="0" distR="0" wp14:anchorId="42E85732" wp14:editId="6665EF54">
            <wp:extent cx="1152525" cy="771525"/>
            <wp:effectExtent l="0" t="0" r="9525" b="9525"/>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hrvats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a:ln>
                      <a:noFill/>
                    </a:ln>
                  </pic:spPr>
                </pic:pic>
              </a:graphicData>
            </a:graphic>
          </wp:inline>
        </w:drawing>
      </w:r>
    </w:p>
    <w:p w14:paraId="10CE18DC" w14:textId="7A9A5515" w:rsidR="0003572D" w:rsidRPr="001836CB" w:rsidRDefault="00B4565B" w:rsidP="0003572D">
      <w:pPr>
        <w:rPr>
          <w:b/>
        </w:rPr>
      </w:pPr>
      <w:r>
        <w:rPr>
          <w:b/>
        </w:rPr>
        <w:t xml:space="preserve">               </w:t>
      </w:r>
      <w:r w:rsidR="0003572D" w:rsidRPr="001836CB">
        <w:rPr>
          <w:b/>
        </w:rPr>
        <w:t>REPUBLIKA HRVATSKA</w:t>
      </w:r>
      <w:r w:rsidR="0003572D" w:rsidRPr="001836CB">
        <w:rPr>
          <w:b/>
        </w:rPr>
        <w:tab/>
      </w:r>
      <w:r w:rsidR="0003572D" w:rsidRPr="001836CB">
        <w:rPr>
          <w:b/>
        </w:rPr>
        <w:tab/>
      </w:r>
      <w:r w:rsidR="0003572D" w:rsidRPr="001836CB">
        <w:rPr>
          <w:b/>
        </w:rPr>
        <w:tab/>
      </w:r>
    </w:p>
    <w:p w14:paraId="4D9C62CC" w14:textId="6BE4F642" w:rsidR="0003572D" w:rsidRPr="001836CB" w:rsidRDefault="005237F2" w:rsidP="0003572D">
      <w:pPr>
        <w:rPr>
          <w:b/>
        </w:rPr>
      </w:pPr>
      <w:r>
        <w:rPr>
          <w:b/>
        </w:rPr>
        <w:t>SPLITSKO – DALMATINSKA ŽUPANIJA</w:t>
      </w:r>
      <w:r w:rsidR="0003572D" w:rsidRPr="001836CB">
        <w:rPr>
          <w:b/>
        </w:rPr>
        <w:t xml:space="preserve">                    </w:t>
      </w:r>
      <w:r w:rsidR="0003572D" w:rsidRPr="001836CB">
        <w:rPr>
          <w:b/>
        </w:rPr>
        <w:tab/>
      </w:r>
      <w:r w:rsidR="0003572D" w:rsidRPr="001836CB">
        <w:rPr>
          <w:b/>
        </w:rPr>
        <w:tab/>
      </w:r>
      <w:r w:rsidR="0003572D" w:rsidRPr="001836CB">
        <w:rPr>
          <w:b/>
        </w:rPr>
        <w:tab/>
      </w:r>
    </w:p>
    <w:p w14:paraId="038712C4" w14:textId="64C14285" w:rsidR="0003572D" w:rsidRPr="001836CB" w:rsidRDefault="0003572D" w:rsidP="0003572D">
      <w:pPr>
        <w:rPr>
          <w:b/>
        </w:rPr>
      </w:pPr>
      <w:r>
        <w:rPr>
          <w:b/>
        </w:rPr>
        <w:t xml:space="preserve"> </w:t>
      </w:r>
      <w:r w:rsidR="00B4565B">
        <w:rPr>
          <w:b/>
        </w:rPr>
        <w:t xml:space="preserve">                 </w:t>
      </w:r>
      <w:r>
        <w:rPr>
          <w:b/>
        </w:rPr>
        <w:t xml:space="preserve">  OPĆINA </w:t>
      </w:r>
      <w:r w:rsidR="005237F2">
        <w:rPr>
          <w:b/>
        </w:rPr>
        <w:t>SELCA</w:t>
      </w:r>
      <w:r w:rsidRPr="001836CB">
        <w:rPr>
          <w:b/>
        </w:rPr>
        <w:t xml:space="preserve"> </w:t>
      </w:r>
    </w:p>
    <w:p w14:paraId="6FE796D5" w14:textId="7B08BBC7" w:rsidR="0003572D" w:rsidRPr="001836CB" w:rsidRDefault="0003572D" w:rsidP="0003572D">
      <w:pPr>
        <w:rPr>
          <w:b/>
        </w:rPr>
      </w:pPr>
      <w:r w:rsidRPr="001836CB">
        <w:rPr>
          <w:b/>
        </w:rPr>
        <w:t xml:space="preserve"> </w:t>
      </w:r>
      <w:r w:rsidR="00B4565B">
        <w:rPr>
          <w:b/>
        </w:rPr>
        <w:t xml:space="preserve">                </w:t>
      </w:r>
      <w:r w:rsidRPr="001836CB">
        <w:rPr>
          <w:b/>
        </w:rPr>
        <w:t xml:space="preserve"> OPĆINSKO VIJEĆE</w:t>
      </w:r>
    </w:p>
    <w:p w14:paraId="59C76C4D" w14:textId="77777777" w:rsidR="005237F2" w:rsidRDefault="005237F2" w:rsidP="0003572D"/>
    <w:p w14:paraId="22925AF9" w14:textId="4B8C1621" w:rsidR="0003572D" w:rsidRPr="0019091C" w:rsidRDefault="0003572D" w:rsidP="0003572D">
      <w:r w:rsidRPr="001836CB">
        <w:t>KLASA</w:t>
      </w:r>
      <w:r>
        <w:t xml:space="preserve">:  </w:t>
      </w:r>
      <w:r w:rsidR="00B4565B">
        <w:t>400-06/22-01/0006</w:t>
      </w:r>
      <w:r w:rsidRPr="0019091C">
        <w:tab/>
      </w:r>
    </w:p>
    <w:p w14:paraId="63B8C404" w14:textId="50A7E622" w:rsidR="0003572D" w:rsidRPr="001836CB" w:rsidRDefault="00B4565B" w:rsidP="0003572D">
      <w:r>
        <w:t>URBROJ: 2181/47-01-01/22-01</w:t>
      </w:r>
    </w:p>
    <w:p w14:paraId="4244CB2F" w14:textId="0F6110CD" w:rsidR="0003572D" w:rsidRDefault="00040A27" w:rsidP="0003572D">
      <w:pPr>
        <w:jc w:val="both"/>
      </w:pPr>
      <w:r>
        <w:t>Selca, 22</w:t>
      </w:r>
      <w:r w:rsidR="005237F2">
        <w:t>. prosinca 2022. g.</w:t>
      </w:r>
    </w:p>
    <w:p w14:paraId="64339BF8" w14:textId="77777777" w:rsidR="0003572D" w:rsidRDefault="0003572D" w:rsidP="00D56924">
      <w:pPr>
        <w:jc w:val="both"/>
      </w:pPr>
    </w:p>
    <w:p w14:paraId="2AF36764" w14:textId="77777777" w:rsidR="0003572D" w:rsidRDefault="0003572D" w:rsidP="00D56924">
      <w:pPr>
        <w:jc w:val="both"/>
      </w:pPr>
      <w:bookmarkStart w:id="0" w:name="_GoBack"/>
      <w:bookmarkEnd w:id="0"/>
    </w:p>
    <w:p w14:paraId="56D22930" w14:textId="77777777" w:rsidR="0003572D" w:rsidRDefault="0003572D" w:rsidP="00D56924">
      <w:pPr>
        <w:jc w:val="both"/>
      </w:pPr>
    </w:p>
    <w:p w14:paraId="578309AD" w14:textId="7976D4FE" w:rsidR="00D56924" w:rsidRDefault="00D56924" w:rsidP="00D56924">
      <w:pPr>
        <w:jc w:val="both"/>
      </w:pPr>
      <w:r>
        <w:t>Na temelju članka 67. Stavka 1.  Zakona o komunalnom  gospodarstvu  («Narodne novine» broj:</w:t>
      </w:r>
      <w:r w:rsidR="006843B8">
        <w:t xml:space="preserve"> 68/2018, 110/18 i 32/20</w:t>
      </w:r>
      <w:r w:rsidR="00F15D5C">
        <w:t>), i članka  30</w:t>
      </w:r>
      <w:r w:rsidR="005237F2">
        <w:t>. Statuta Općine Selca</w:t>
      </w:r>
      <w:r>
        <w:t xml:space="preserve">  (Službeni </w:t>
      </w:r>
      <w:r w:rsidR="005237F2">
        <w:t>glasnik</w:t>
      </w:r>
      <w:r w:rsidR="006843B8">
        <w:t xml:space="preserve"> </w:t>
      </w:r>
      <w:r w:rsidR="005237F2">
        <w:t>Općine Selca</w:t>
      </w:r>
      <w:r w:rsidR="006843B8">
        <w:t xml:space="preserve"> broj: </w:t>
      </w:r>
      <w:r w:rsidR="005237F2">
        <w:t>04/18</w:t>
      </w:r>
      <w:r>
        <w:t xml:space="preserve">),  Općinsko vijeće Općine </w:t>
      </w:r>
      <w:r w:rsidR="005237F2">
        <w:t>Selca</w:t>
      </w:r>
      <w:r w:rsidR="001E0EBE">
        <w:t xml:space="preserve">, na </w:t>
      </w:r>
      <w:r w:rsidR="00040A27">
        <w:t xml:space="preserve">10. </w:t>
      </w:r>
      <w:r w:rsidR="001E0EBE">
        <w:t xml:space="preserve">sjednici održanoj  </w:t>
      </w:r>
      <w:r w:rsidR="00040A27">
        <w:t>22</w:t>
      </w:r>
      <w:r w:rsidR="005237F2">
        <w:t xml:space="preserve">. </w:t>
      </w:r>
      <w:r w:rsidR="00B4565B">
        <w:t>prosinca</w:t>
      </w:r>
      <w:r w:rsidR="005237F2">
        <w:t xml:space="preserve"> 2022. </w:t>
      </w:r>
      <w:r>
        <w:t xml:space="preserve">godine, donosi </w:t>
      </w:r>
    </w:p>
    <w:p w14:paraId="7DEEF782" w14:textId="77777777" w:rsidR="00B4565B" w:rsidRDefault="00B4565B" w:rsidP="00D56924">
      <w:pPr>
        <w:jc w:val="both"/>
      </w:pPr>
    </w:p>
    <w:p w14:paraId="5917199F" w14:textId="77777777" w:rsidR="00D56924" w:rsidRDefault="00D56924" w:rsidP="00D56924">
      <w:pPr>
        <w:pStyle w:val="Tijeloteksta"/>
        <w:ind w:left="2832" w:firstLine="708"/>
      </w:pPr>
      <w:r>
        <w:t>P R O G R A M</w:t>
      </w:r>
    </w:p>
    <w:p w14:paraId="663ED88D" w14:textId="7D24AAE0" w:rsidR="00D56924" w:rsidRDefault="00D56924" w:rsidP="00D56924">
      <w:pPr>
        <w:pStyle w:val="Tijeloteksta"/>
        <w:jc w:val="center"/>
      </w:pPr>
      <w:r>
        <w:t xml:space="preserve">GRAĐENJA </w:t>
      </w:r>
      <w:r w:rsidR="006843B8">
        <w:t>KOMUNALNE I</w:t>
      </w:r>
      <w:r w:rsidR="005237F2">
        <w:t>NFRASTRUKTURE ZA 2023</w:t>
      </w:r>
      <w:r>
        <w:t>. GODINU</w:t>
      </w:r>
    </w:p>
    <w:p w14:paraId="02BC53E2" w14:textId="77777777" w:rsidR="00B4565B" w:rsidRDefault="00B4565B" w:rsidP="00D56924">
      <w:pPr>
        <w:pStyle w:val="Tijeloteksta"/>
        <w:jc w:val="center"/>
      </w:pPr>
    </w:p>
    <w:p w14:paraId="140699BA" w14:textId="77777777" w:rsidR="00D56924" w:rsidRDefault="00D56924" w:rsidP="00D56924">
      <w:pPr>
        <w:pStyle w:val="Tijeloteksta"/>
      </w:pPr>
    </w:p>
    <w:p w14:paraId="5C443BC0" w14:textId="77777777" w:rsidR="00D56924" w:rsidRDefault="00D56924" w:rsidP="00D56924">
      <w:pPr>
        <w:pStyle w:val="Tijeloteksta"/>
        <w:numPr>
          <w:ilvl w:val="0"/>
          <w:numId w:val="1"/>
        </w:numPr>
        <w:jc w:val="both"/>
        <w:rPr>
          <w:b w:val="0"/>
          <w:bCs w:val="0"/>
        </w:rPr>
      </w:pPr>
      <w:r>
        <w:rPr>
          <w:b w:val="0"/>
          <w:bCs w:val="0"/>
        </w:rPr>
        <w:t>OPĆE ODREDBE</w:t>
      </w:r>
    </w:p>
    <w:p w14:paraId="40B52405" w14:textId="77777777" w:rsidR="00E16BF5" w:rsidRDefault="00D56924" w:rsidP="00D56924">
      <w:pPr>
        <w:pStyle w:val="Tijeloteksta"/>
        <w:jc w:val="both"/>
        <w:rPr>
          <w:b w:val="0"/>
          <w:bCs w:val="0"/>
        </w:rPr>
      </w:pPr>
      <w:r>
        <w:rPr>
          <w:b w:val="0"/>
          <w:bCs w:val="0"/>
        </w:rPr>
        <w:t xml:space="preserve">                                                                Članak 1.</w:t>
      </w:r>
    </w:p>
    <w:p w14:paraId="0033A38B" w14:textId="000A85BA" w:rsidR="00D56924" w:rsidRDefault="00D56924" w:rsidP="00D56924">
      <w:pPr>
        <w:pStyle w:val="Tijeloteksta"/>
        <w:jc w:val="both"/>
        <w:rPr>
          <w:b w:val="0"/>
          <w:bCs w:val="0"/>
        </w:rPr>
      </w:pPr>
      <w:r>
        <w:rPr>
          <w:b w:val="0"/>
          <w:bCs w:val="0"/>
        </w:rPr>
        <w:tab/>
        <w:t xml:space="preserve"> Programom gradnje  komunalne infrastrukture n</w:t>
      </w:r>
      <w:r w:rsidR="00F15D5C">
        <w:rPr>
          <w:b w:val="0"/>
          <w:bCs w:val="0"/>
        </w:rPr>
        <w:t xml:space="preserve">a području Općine </w:t>
      </w:r>
      <w:r w:rsidR="005237F2">
        <w:rPr>
          <w:b w:val="0"/>
          <w:bCs w:val="0"/>
        </w:rPr>
        <w:t>Selca za 2023</w:t>
      </w:r>
      <w:r>
        <w:rPr>
          <w:b w:val="0"/>
          <w:bCs w:val="0"/>
        </w:rPr>
        <w:t xml:space="preserve">. godinu (u daljnjem tekstu: Program)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  </w:t>
      </w:r>
    </w:p>
    <w:p w14:paraId="5815C929" w14:textId="4F632DB3" w:rsidR="00D56924" w:rsidRDefault="00D56924" w:rsidP="00D56924">
      <w:pPr>
        <w:pStyle w:val="Tijeloteksta"/>
        <w:jc w:val="both"/>
        <w:rPr>
          <w:b w:val="0"/>
          <w:bCs w:val="0"/>
        </w:rPr>
      </w:pPr>
      <w:r>
        <w:rPr>
          <w:b w:val="0"/>
          <w:bCs w:val="0"/>
        </w:rPr>
        <w:t xml:space="preserve">             U skladu s planiranim prihodima i primitcima u</w:t>
      </w:r>
      <w:r w:rsidR="00F15D5C">
        <w:rPr>
          <w:b w:val="0"/>
          <w:bCs w:val="0"/>
        </w:rPr>
        <w:t xml:space="preserve"> Proračunu Općine </w:t>
      </w:r>
      <w:r w:rsidR="005237F2">
        <w:rPr>
          <w:b w:val="0"/>
          <w:bCs w:val="0"/>
        </w:rPr>
        <w:t>Selca za 2023</w:t>
      </w:r>
      <w:r>
        <w:rPr>
          <w:b w:val="0"/>
          <w:bCs w:val="0"/>
        </w:rPr>
        <w:t xml:space="preserve">. godinu, programom se planira građenje komunalne infrastrukture za:   </w:t>
      </w:r>
    </w:p>
    <w:p w14:paraId="56D3168A" w14:textId="77777777" w:rsidR="00D56924" w:rsidRDefault="00D56924" w:rsidP="00D56924">
      <w:pPr>
        <w:pStyle w:val="Tijeloteksta"/>
        <w:numPr>
          <w:ilvl w:val="0"/>
          <w:numId w:val="2"/>
        </w:numPr>
        <w:jc w:val="both"/>
        <w:rPr>
          <w:b w:val="0"/>
          <w:bCs w:val="0"/>
        </w:rPr>
      </w:pPr>
      <w:r>
        <w:rPr>
          <w:b w:val="0"/>
          <w:bCs w:val="0"/>
        </w:rPr>
        <w:t xml:space="preserve">Nerazvrstane ceste </w:t>
      </w:r>
    </w:p>
    <w:p w14:paraId="7B14A2E4" w14:textId="77777777" w:rsidR="0023484C" w:rsidRDefault="0023484C" w:rsidP="00D56924">
      <w:pPr>
        <w:pStyle w:val="Tijeloteksta"/>
        <w:numPr>
          <w:ilvl w:val="0"/>
          <w:numId w:val="2"/>
        </w:numPr>
        <w:jc w:val="both"/>
        <w:rPr>
          <w:b w:val="0"/>
          <w:bCs w:val="0"/>
        </w:rPr>
      </w:pPr>
      <w:r>
        <w:rPr>
          <w:b w:val="0"/>
          <w:bCs w:val="0"/>
        </w:rPr>
        <w:t xml:space="preserve">Javne prometne površine na kojima nije dopušten promet motornih vozila </w:t>
      </w:r>
    </w:p>
    <w:p w14:paraId="61BA0135" w14:textId="77777777" w:rsidR="00D56924" w:rsidRDefault="0023484C" w:rsidP="00D56924">
      <w:pPr>
        <w:pStyle w:val="Tijeloteksta"/>
        <w:numPr>
          <w:ilvl w:val="0"/>
          <w:numId w:val="2"/>
        </w:numPr>
        <w:jc w:val="both"/>
        <w:rPr>
          <w:b w:val="0"/>
          <w:bCs w:val="0"/>
        </w:rPr>
      </w:pPr>
      <w:r>
        <w:rPr>
          <w:b w:val="0"/>
          <w:bCs w:val="0"/>
        </w:rPr>
        <w:t>Javne i zelene površine</w:t>
      </w:r>
    </w:p>
    <w:p w14:paraId="37CD3C2D" w14:textId="77777777" w:rsidR="0023484C" w:rsidRDefault="0023484C" w:rsidP="00D56924">
      <w:pPr>
        <w:pStyle w:val="Tijeloteksta"/>
        <w:numPr>
          <w:ilvl w:val="0"/>
          <w:numId w:val="2"/>
        </w:numPr>
        <w:jc w:val="both"/>
        <w:rPr>
          <w:b w:val="0"/>
          <w:bCs w:val="0"/>
        </w:rPr>
      </w:pPr>
      <w:r>
        <w:rPr>
          <w:b w:val="0"/>
          <w:bCs w:val="0"/>
        </w:rPr>
        <w:t>Građevine i uređaji javne namjene</w:t>
      </w:r>
    </w:p>
    <w:p w14:paraId="578A4FBB" w14:textId="77777777" w:rsidR="0023484C" w:rsidRDefault="0023484C" w:rsidP="0023484C">
      <w:pPr>
        <w:pStyle w:val="Tijeloteksta"/>
        <w:numPr>
          <w:ilvl w:val="0"/>
          <w:numId w:val="2"/>
        </w:numPr>
        <w:jc w:val="both"/>
        <w:rPr>
          <w:b w:val="0"/>
          <w:bCs w:val="0"/>
        </w:rPr>
      </w:pPr>
      <w:r>
        <w:rPr>
          <w:b w:val="0"/>
          <w:bCs w:val="0"/>
        </w:rPr>
        <w:t>Javna rasvjeta</w:t>
      </w:r>
    </w:p>
    <w:p w14:paraId="70219A6A" w14:textId="77777777" w:rsidR="0023484C" w:rsidRDefault="0023484C" w:rsidP="00D56924">
      <w:pPr>
        <w:pStyle w:val="Tijeloteksta"/>
        <w:numPr>
          <w:ilvl w:val="0"/>
          <w:numId w:val="2"/>
        </w:numPr>
        <w:jc w:val="both"/>
        <w:rPr>
          <w:b w:val="0"/>
          <w:bCs w:val="0"/>
        </w:rPr>
      </w:pPr>
      <w:r>
        <w:rPr>
          <w:b w:val="0"/>
          <w:bCs w:val="0"/>
        </w:rPr>
        <w:t xml:space="preserve">Groblja </w:t>
      </w:r>
    </w:p>
    <w:p w14:paraId="542DBA69" w14:textId="77777777" w:rsidR="00D56924" w:rsidRDefault="0023484C" w:rsidP="00D56924">
      <w:pPr>
        <w:pStyle w:val="Tijeloteksta"/>
        <w:numPr>
          <w:ilvl w:val="0"/>
          <w:numId w:val="2"/>
        </w:numPr>
        <w:jc w:val="both"/>
        <w:rPr>
          <w:b w:val="0"/>
          <w:bCs w:val="0"/>
        </w:rPr>
      </w:pPr>
      <w:r>
        <w:rPr>
          <w:b w:val="0"/>
          <w:bCs w:val="0"/>
        </w:rPr>
        <w:t xml:space="preserve">Javna odvodnja oborinskih voda </w:t>
      </w:r>
    </w:p>
    <w:p w14:paraId="5F773C80" w14:textId="77777777" w:rsidR="00B4565B" w:rsidRDefault="0023484C" w:rsidP="0023484C">
      <w:pPr>
        <w:pStyle w:val="Tijeloteksta"/>
        <w:jc w:val="both"/>
        <w:rPr>
          <w:b w:val="0"/>
          <w:bCs w:val="0"/>
        </w:rPr>
      </w:pPr>
      <w:r>
        <w:rPr>
          <w:b w:val="0"/>
          <w:bCs w:val="0"/>
        </w:rPr>
        <w:t xml:space="preserve">          </w:t>
      </w:r>
    </w:p>
    <w:p w14:paraId="7955292E" w14:textId="539A3F32" w:rsidR="0023484C" w:rsidRDefault="0023484C" w:rsidP="0023484C">
      <w:pPr>
        <w:pStyle w:val="Tijeloteksta"/>
        <w:jc w:val="both"/>
        <w:rPr>
          <w:b w:val="0"/>
          <w:bCs w:val="0"/>
        </w:rPr>
      </w:pPr>
      <w:r>
        <w:rPr>
          <w:b w:val="0"/>
          <w:bCs w:val="0"/>
        </w:rPr>
        <w:t xml:space="preserve">  Financiranje građenja komunalne infrastrukture vrši se iz slijedećih izvora:</w:t>
      </w:r>
    </w:p>
    <w:p w14:paraId="5319BE26" w14:textId="77777777" w:rsidR="0023484C" w:rsidRDefault="0023484C" w:rsidP="0023484C">
      <w:pPr>
        <w:pStyle w:val="Tijeloteksta"/>
        <w:numPr>
          <w:ilvl w:val="0"/>
          <w:numId w:val="5"/>
        </w:numPr>
        <w:jc w:val="both"/>
        <w:rPr>
          <w:b w:val="0"/>
          <w:bCs w:val="0"/>
        </w:rPr>
      </w:pPr>
      <w:r>
        <w:rPr>
          <w:b w:val="0"/>
          <w:bCs w:val="0"/>
        </w:rPr>
        <w:t>Opći porezni prihodi</w:t>
      </w:r>
    </w:p>
    <w:p w14:paraId="1DA09C23" w14:textId="77777777" w:rsidR="0023484C" w:rsidRDefault="0023484C" w:rsidP="0023484C">
      <w:pPr>
        <w:pStyle w:val="Tijeloteksta"/>
        <w:numPr>
          <w:ilvl w:val="0"/>
          <w:numId w:val="5"/>
        </w:numPr>
        <w:jc w:val="both"/>
        <w:rPr>
          <w:b w:val="0"/>
          <w:bCs w:val="0"/>
        </w:rPr>
      </w:pPr>
      <w:r>
        <w:rPr>
          <w:b w:val="0"/>
          <w:bCs w:val="0"/>
        </w:rPr>
        <w:t>Prihod od komunalne naknade</w:t>
      </w:r>
    </w:p>
    <w:p w14:paraId="3592A682" w14:textId="77777777" w:rsidR="0023484C" w:rsidRDefault="0023484C" w:rsidP="0023484C">
      <w:pPr>
        <w:pStyle w:val="Tijeloteksta"/>
        <w:numPr>
          <w:ilvl w:val="0"/>
          <w:numId w:val="5"/>
        </w:numPr>
        <w:jc w:val="both"/>
        <w:rPr>
          <w:b w:val="0"/>
          <w:bCs w:val="0"/>
        </w:rPr>
      </w:pPr>
      <w:r>
        <w:rPr>
          <w:b w:val="0"/>
          <w:bCs w:val="0"/>
        </w:rPr>
        <w:t>Prihod od komunalnog doprinosa</w:t>
      </w:r>
    </w:p>
    <w:p w14:paraId="0A1A6111" w14:textId="77777777" w:rsidR="0023484C" w:rsidRDefault="0023484C" w:rsidP="0023484C">
      <w:pPr>
        <w:pStyle w:val="Tijeloteksta"/>
        <w:numPr>
          <w:ilvl w:val="0"/>
          <w:numId w:val="5"/>
        </w:numPr>
        <w:jc w:val="both"/>
        <w:rPr>
          <w:b w:val="0"/>
          <w:bCs w:val="0"/>
        </w:rPr>
      </w:pPr>
      <w:r>
        <w:rPr>
          <w:b w:val="0"/>
          <w:bCs w:val="0"/>
        </w:rPr>
        <w:t>Prihod od naknade za zadržavanje nezakonito izgrađenih zgrada</w:t>
      </w:r>
    </w:p>
    <w:p w14:paraId="310A8DBD" w14:textId="77777777" w:rsidR="00190434" w:rsidRDefault="001D542B" w:rsidP="0023484C">
      <w:pPr>
        <w:pStyle w:val="Tijeloteksta"/>
        <w:numPr>
          <w:ilvl w:val="0"/>
          <w:numId w:val="5"/>
        </w:numPr>
        <w:jc w:val="both"/>
        <w:rPr>
          <w:b w:val="0"/>
          <w:bCs w:val="0"/>
        </w:rPr>
      </w:pPr>
      <w:r>
        <w:rPr>
          <w:b w:val="0"/>
          <w:bCs w:val="0"/>
        </w:rPr>
        <w:t>Prihod od naknade za koncesiju</w:t>
      </w:r>
    </w:p>
    <w:p w14:paraId="7CEC46DA" w14:textId="77777777" w:rsidR="001D542B" w:rsidRDefault="001D542B" w:rsidP="002034E5">
      <w:pPr>
        <w:pStyle w:val="Tijeloteksta"/>
        <w:numPr>
          <w:ilvl w:val="0"/>
          <w:numId w:val="5"/>
        </w:numPr>
        <w:jc w:val="both"/>
        <w:rPr>
          <w:b w:val="0"/>
          <w:bCs w:val="0"/>
        </w:rPr>
      </w:pPr>
      <w:r>
        <w:rPr>
          <w:b w:val="0"/>
          <w:bCs w:val="0"/>
        </w:rPr>
        <w:t>Prihod od kapitalne potpore županije</w:t>
      </w:r>
    </w:p>
    <w:p w14:paraId="0F670612" w14:textId="77777777" w:rsidR="00D97D07" w:rsidRPr="002034E5" w:rsidRDefault="00D97D07" w:rsidP="002034E5">
      <w:pPr>
        <w:pStyle w:val="Tijeloteksta"/>
        <w:numPr>
          <w:ilvl w:val="0"/>
          <w:numId w:val="5"/>
        </w:numPr>
        <w:jc w:val="both"/>
        <w:rPr>
          <w:b w:val="0"/>
          <w:bCs w:val="0"/>
        </w:rPr>
      </w:pPr>
      <w:r>
        <w:rPr>
          <w:b w:val="0"/>
          <w:bCs w:val="0"/>
        </w:rPr>
        <w:t>Prihod od izvanproračunskih korisnika državnog proračuna</w:t>
      </w:r>
    </w:p>
    <w:p w14:paraId="7E60912A" w14:textId="77777777" w:rsidR="001D542B" w:rsidRDefault="001D542B" w:rsidP="0023484C">
      <w:pPr>
        <w:pStyle w:val="Tijeloteksta"/>
        <w:numPr>
          <w:ilvl w:val="0"/>
          <w:numId w:val="5"/>
        </w:numPr>
        <w:jc w:val="both"/>
        <w:rPr>
          <w:b w:val="0"/>
          <w:bCs w:val="0"/>
        </w:rPr>
      </w:pPr>
      <w:r>
        <w:rPr>
          <w:b w:val="0"/>
          <w:bCs w:val="0"/>
        </w:rPr>
        <w:t xml:space="preserve">Prihod </w:t>
      </w:r>
      <w:r w:rsidR="00D97D07">
        <w:rPr>
          <w:b w:val="0"/>
          <w:bCs w:val="0"/>
        </w:rPr>
        <w:t>od kapitalnih potpora Ministarst</w:t>
      </w:r>
      <w:r>
        <w:rPr>
          <w:b w:val="0"/>
          <w:bCs w:val="0"/>
        </w:rPr>
        <w:t>va</w:t>
      </w:r>
    </w:p>
    <w:p w14:paraId="59ADF40A" w14:textId="77777777" w:rsidR="001D542B" w:rsidRDefault="001D542B" w:rsidP="0023484C">
      <w:pPr>
        <w:pStyle w:val="Tijeloteksta"/>
        <w:numPr>
          <w:ilvl w:val="0"/>
          <w:numId w:val="5"/>
        </w:numPr>
        <w:jc w:val="both"/>
        <w:rPr>
          <w:b w:val="0"/>
          <w:bCs w:val="0"/>
        </w:rPr>
      </w:pPr>
      <w:r>
        <w:rPr>
          <w:b w:val="0"/>
          <w:bCs w:val="0"/>
        </w:rPr>
        <w:t>Prihod od pomoći (EU projekti)</w:t>
      </w:r>
    </w:p>
    <w:p w14:paraId="0178002C" w14:textId="77777777" w:rsidR="001D542B" w:rsidRDefault="001D542B" w:rsidP="001D542B">
      <w:pPr>
        <w:pStyle w:val="Tijeloteksta"/>
        <w:jc w:val="both"/>
        <w:rPr>
          <w:b w:val="0"/>
          <w:bCs w:val="0"/>
        </w:rPr>
      </w:pPr>
    </w:p>
    <w:p w14:paraId="73AB57F8" w14:textId="77777777" w:rsidR="002034E5" w:rsidRDefault="002034E5" w:rsidP="001D542B">
      <w:pPr>
        <w:pStyle w:val="Tijeloteksta"/>
        <w:jc w:val="both"/>
        <w:rPr>
          <w:b w:val="0"/>
          <w:bCs w:val="0"/>
        </w:rPr>
      </w:pPr>
    </w:p>
    <w:p w14:paraId="0F5AC9F2" w14:textId="77777777" w:rsidR="00E16BF5" w:rsidRDefault="00D56924" w:rsidP="00411B5D">
      <w:pPr>
        <w:pStyle w:val="Tijeloteksta"/>
        <w:ind w:left="705"/>
        <w:jc w:val="both"/>
        <w:rPr>
          <w:b w:val="0"/>
          <w:bCs w:val="0"/>
        </w:rPr>
      </w:pPr>
      <w:r>
        <w:rPr>
          <w:b w:val="0"/>
          <w:bCs w:val="0"/>
        </w:rPr>
        <w:t xml:space="preserve">                                                        Članak 2.</w:t>
      </w:r>
    </w:p>
    <w:p w14:paraId="290209E1" w14:textId="77777777" w:rsidR="001D542B" w:rsidRDefault="00D56924" w:rsidP="001D542B">
      <w:pPr>
        <w:pStyle w:val="Tijeloteksta"/>
        <w:ind w:left="705"/>
        <w:jc w:val="both"/>
        <w:rPr>
          <w:b w:val="0"/>
          <w:bCs w:val="0"/>
        </w:rPr>
      </w:pPr>
      <w:r>
        <w:rPr>
          <w:b w:val="0"/>
          <w:bCs w:val="0"/>
        </w:rPr>
        <w:t>Program</w:t>
      </w:r>
      <w:r w:rsidR="001D542B">
        <w:rPr>
          <w:b w:val="0"/>
          <w:bCs w:val="0"/>
        </w:rPr>
        <w:t xml:space="preserve"> sadrži procjenu troškova projektiranja, revizije, građenja, provedbe stručnog</w:t>
      </w:r>
    </w:p>
    <w:p w14:paraId="4E41C2B9" w14:textId="77777777" w:rsidR="00D56924" w:rsidRDefault="001D542B" w:rsidP="001D542B">
      <w:pPr>
        <w:pStyle w:val="Tijeloteksta"/>
        <w:jc w:val="both"/>
        <w:rPr>
          <w:b w:val="0"/>
          <w:bCs w:val="0"/>
        </w:rPr>
      </w:pPr>
      <w:r>
        <w:rPr>
          <w:b w:val="0"/>
          <w:bCs w:val="0"/>
        </w:rPr>
        <w:t xml:space="preserve">nadzora građenja i provedbe vođenja projekata građenja komunalne infrastrukture s naznakom izvora njihova financiranja, a predmetni troškovi iskazani su u Programu odvojeno za svaku građevinu i ukupno. </w:t>
      </w:r>
    </w:p>
    <w:p w14:paraId="4BD7FFB5" w14:textId="77777777" w:rsidR="00D56924" w:rsidRDefault="00D56924" w:rsidP="00D56924">
      <w:pPr>
        <w:pStyle w:val="Tijeloteksta"/>
        <w:jc w:val="both"/>
        <w:rPr>
          <w:b w:val="0"/>
          <w:bCs w:val="0"/>
        </w:rPr>
      </w:pPr>
      <w:r>
        <w:rPr>
          <w:b w:val="0"/>
          <w:bCs w:val="0"/>
        </w:rPr>
        <w:t xml:space="preserve">  </w:t>
      </w:r>
      <w:r w:rsidR="001D542B">
        <w:rPr>
          <w:b w:val="0"/>
          <w:bCs w:val="0"/>
        </w:rPr>
        <w:t xml:space="preserve">          Ovim Programom određuje se:</w:t>
      </w:r>
    </w:p>
    <w:p w14:paraId="3879AE0D" w14:textId="77777777" w:rsidR="001D542B" w:rsidRDefault="001D542B" w:rsidP="001D542B">
      <w:pPr>
        <w:pStyle w:val="Tijeloteksta"/>
        <w:numPr>
          <w:ilvl w:val="0"/>
          <w:numId w:val="6"/>
        </w:numPr>
        <w:jc w:val="both"/>
        <w:rPr>
          <w:b w:val="0"/>
          <w:bCs w:val="0"/>
        </w:rPr>
      </w:pPr>
      <w:r>
        <w:rPr>
          <w:b w:val="0"/>
          <w:bCs w:val="0"/>
        </w:rPr>
        <w:t>Građevine komunalne infrastrukture koje će se graditi radi uređenja neuređenih dijelova građevinskog područja.</w:t>
      </w:r>
    </w:p>
    <w:p w14:paraId="2F1706C2" w14:textId="77777777" w:rsidR="001D542B" w:rsidRDefault="001D542B" w:rsidP="001D542B">
      <w:pPr>
        <w:pStyle w:val="Tijeloteksta"/>
        <w:numPr>
          <w:ilvl w:val="0"/>
          <w:numId w:val="6"/>
        </w:numPr>
        <w:jc w:val="both"/>
        <w:rPr>
          <w:b w:val="0"/>
          <w:bCs w:val="0"/>
        </w:rPr>
      </w:pPr>
      <w:r>
        <w:rPr>
          <w:b w:val="0"/>
          <w:bCs w:val="0"/>
        </w:rPr>
        <w:t>Građevine komunalne infrastrukture koje će se graditi u uređenim dijelovima građevinskog područja.</w:t>
      </w:r>
    </w:p>
    <w:p w14:paraId="216B18BF" w14:textId="77777777" w:rsidR="001D542B" w:rsidRDefault="001D542B" w:rsidP="001D542B">
      <w:pPr>
        <w:pStyle w:val="Tijeloteksta"/>
        <w:numPr>
          <w:ilvl w:val="0"/>
          <w:numId w:val="6"/>
        </w:numPr>
        <w:jc w:val="both"/>
        <w:rPr>
          <w:b w:val="0"/>
          <w:bCs w:val="0"/>
        </w:rPr>
      </w:pPr>
      <w:r>
        <w:rPr>
          <w:b w:val="0"/>
          <w:bCs w:val="0"/>
        </w:rPr>
        <w:t>Građevi</w:t>
      </w:r>
      <w:r w:rsidR="000F310C">
        <w:rPr>
          <w:b w:val="0"/>
          <w:bCs w:val="0"/>
        </w:rPr>
        <w:t>n</w:t>
      </w:r>
      <w:r>
        <w:rPr>
          <w:b w:val="0"/>
          <w:bCs w:val="0"/>
        </w:rPr>
        <w:t>e komunalne infrastrukture koje će se graditi izvan građevinskog područja</w:t>
      </w:r>
    </w:p>
    <w:p w14:paraId="24A109D1" w14:textId="77777777" w:rsidR="001D542B" w:rsidRDefault="001D542B" w:rsidP="001D542B">
      <w:pPr>
        <w:pStyle w:val="Tijeloteksta"/>
        <w:numPr>
          <w:ilvl w:val="0"/>
          <w:numId w:val="6"/>
        </w:numPr>
        <w:jc w:val="both"/>
        <w:rPr>
          <w:b w:val="0"/>
          <w:bCs w:val="0"/>
        </w:rPr>
      </w:pPr>
      <w:r>
        <w:rPr>
          <w:b w:val="0"/>
          <w:bCs w:val="0"/>
        </w:rPr>
        <w:t>Postojeće građevine komunalne infrastrukture koje će se rekonstruirati i način rekonstrukcije.</w:t>
      </w:r>
    </w:p>
    <w:p w14:paraId="510253C4" w14:textId="77777777" w:rsidR="001D542B" w:rsidRDefault="001D542B" w:rsidP="001D542B">
      <w:pPr>
        <w:pStyle w:val="Tijeloteksta"/>
        <w:numPr>
          <w:ilvl w:val="0"/>
          <w:numId w:val="6"/>
        </w:numPr>
        <w:jc w:val="both"/>
        <w:rPr>
          <w:b w:val="0"/>
          <w:bCs w:val="0"/>
        </w:rPr>
      </w:pPr>
      <w:r>
        <w:rPr>
          <w:b w:val="0"/>
          <w:bCs w:val="0"/>
        </w:rPr>
        <w:t>Građevine komunalne infrastrukture koje će se uklanjati</w:t>
      </w:r>
    </w:p>
    <w:p w14:paraId="615472EC" w14:textId="77777777" w:rsidR="001D542B" w:rsidRDefault="001D542B" w:rsidP="00983C42">
      <w:pPr>
        <w:pStyle w:val="Tijeloteksta"/>
        <w:jc w:val="both"/>
        <w:rPr>
          <w:b w:val="0"/>
          <w:bCs w:val="0"/>
        </w:rPr>
      </w:pPr>
    </w:p>
    <w:p w14:paraId="7FC9B713" w14:textId="7C58E472" w:rsidR="00983C42" w:rsidRDefault="001D542B" w:rsidP="00411B5D">
      <w:pPr>
        <w:pStyle w:val="Tijeloteksta"/>
        <w:jc w:val="center"/>
        <w:rPr>
          <w:b w:val="0"/>
          <w:bCs w:val="0"/>
        </w:rPr>
      </w:pPr>
      <w:r>
        <w:rPr>
          <w:b w:val="0"/>
          <w:bCs w:val="0"/>
        </w:rPr>
        <w:t>Članak 3.</w:t>
      </w:r>
    </w:p>
    <w:p w14:paraId="7940E378" w14:textId="77777777" w:rsidR="00B4565B" w:rsidRDefault="00B4565B" w:rsidP="00411B5D">
      <w:pPr>
        <w:pStyle w:val="Tijeloteksta"/>
        <w:jc w:val="center"/>
        <w:rPr>
          <w:b w:val="0"/>
          <w:bCs w:val="0"/>
        </w:rPr>
      </w:pPr>
    </w:p>
    <w:p w14:paraId="788150F4" w14:textId="42FB756C" w:rsidR="001D542B" w:rsidRDefault="001D542B" w:rsidP="001D542B">
      <w:pPr>
        <w:pStyle w:val="Tijeloteksta"/>
        <w:rPr>
          <w:b w:val="0"/>
          <w:bCs w:val="0"/>
        </w:rPr>
      </w:pPr>
      <w:r>
        <w:rPr>
          <w:b w:val="0"/>
          <w:bCs w:val="0"/>
        </w:rPr>
        <w:t xml:space="preserve">     </w:t>
      </w:r>
      <w:r w:rsidR="00411B5D">
        <w:rPr>
          <w:b w:val="0"/>
          <w:bCs w:val="0"/>
        </w:rPr>
        <w:t xml:space="preserve">       </w:t>
      </w:r>
      <w:r>
        <w:rPr>
          <w:b w:val="0"/>
          <w:bCs w:val="0"/>
        </w:rPr>
        <w:t>Na p</w:t>
      </w:r>
      <w:r w:rsidR="00F15D5C">
        <w:rPr>
          <w:b w:val="0"/>
          <w:bCs w:val="0"/>
        </w:rPr>
        <w:t xml:space="preserve">odručju Općine </w:t>
      </w:r>
      <w:r w:rsidR="005237F2">
        <w:rPr>
          <w:b w:val="0"/>
          <w:bCs w:val="0"/>
        </w:rPr>
        <w:t>Selca za 2023</w:t>
      </w:r>
      <w:r w:rsidR="00983C42">
        <w:rPr>
          <w:b w:val="0"/>
          <w:bCs w:val="0"/>
        </w:rPr>
        <w:t>. g</w:t>
      </w:r>
      <w:r>
        <w:rPr>
          <w:b w:val="0"/>
          <w:bCs w:val="0"/>
        </w:rPr>
        <w:t>odinu planira se izvođenje gradnje objekata komunalne infrastrukture i to:</w:t>
      </w:r>
    </w:p>
    <w:p w14:paraId="140BA6FD" w14:textId="77777777" w:rsidR="00102435" w:rsidRPr="00102435" w:rsidRDefault="00102435" w:rsidP="001D542B">
      <w:pPr>
        <w:pStyle w:val="Tijeloteksta"/>
        <w:rPr>
          <w:bCs w:val="0"/>
        </w:rPr>
      </w:pPr>
    </w:p>
    <w:p w14:paraId="1E12059D" w14:textId="77777777" w:rsidR="001D542B" w:rsidRDefault="00102435" w:rsidP="001D542B">
      <w:pPr>
        <w:pStyle w:val="Tijeloteksta"/>
        <w:numPr>
          <w:ilvl w:val="0"/>
          <w:numId w:val="7"/>
        </w:numPr>
        <w:rPr>
          <w:b w:val="0"/>
          <w:bCs w:val="0"/>
        </w:rPr>
      </w:pPr>
      <w:r w:rsidRPr="00102435">
        <w:rPr>
          <w:bCs w:val="0"/>
        </w:rPr>
        <w:t xml:space="preserve">NERAZVRSTANE CESTE </w:t>
      </w:r>
    </w:p>
    <w:p w14:paraId="346E1960" w14:textId="77777777" w:rsidR="001D542B" w:rsidRDefault="001D542B" w:rsidP="001D542B">
      <w:pPr>
        <w:pStyle w:val="Tijeloteksta"/>
        <w:ind w:left="720"/>
        <w:jc w:val="both"/>
        <w:rPr>
          <w:b w:val="0"/>
          <w:bCs w:val="0"/>
        </w:rPr>
      </w:pPr>
    </w:p>
    <w:p w14:paraId="7ED03A55" w14:textId="77777777" w:rsidR="00102435" w:rsidRDefault="00102435" w:rsidP="00102435">
      <w:pPr>
        <w:tabs>
          <w:tab w:val="left" w:pos="709"/>
        </w:tabs>
        <w:suppressAutoHyphens/>
        <w:autoSpaceDN w:val="0"/>
        <w:jc w:val="both"/>
        <w:textAlignment w:val="baseline"/>
      </w:pPr>
      <w:r>
        <w:t xml:space="preserve">            </w:t>
      </w:r>
      <w:r w:rsidRPr="004538DC">
        <w:t>Nerazvrstane ceste su ceste koje se koriste za promet vozilima i koje svatko može slobodno koristiti na način i pod uvjetima određenim Zakonom o komunalnom gospodarstvu i drugim propisima, a koje nisu razvrstane kao javne ceste u smislu zakona kojim se uređuju ceste.</w:t>
      </w:r>
    </w:p>
    <w:p w14:paraId="155AD381" w14:textId="75AE4CE6" w:rsidR="00102435" w:rsidRDefault="00102435" w:rsidP="00102435">
      <w:pPr>
        <w:tabs>
          <w:tab w:val="left" w:pos="709"/>
        </w:tabs>
        <w:suppressAutoHyphens/>
        <w:autoSpaceDN w:val="0"/>
        <w:jc w:val="both"/>
        <w:textAlignment w:val="baseline"/>
      </w:pPr>
      <w:r w:rsidRPr="00052C58">
        <w:t>Odlukom o nerazvrstanim cestama nerazvrstane ceste su definirane ka</w:t>
      </w:r>
      <w:r>
        <w:t xml:space="preserve">o javno dobro u općoj uporabi u </w:t>
      </w:r>
      <w:r w:rsidRPr="00052C58">
        <w:t xml:space="preserve">vlasništvu </w:t>
      </w:r>
      <w:r w:rsidR="00983C42">
        <w:t xml:space="preserve">Općine </w:t>
      </w:r>
      <w:r w:rsidR="005237F2">
        <w:t>Selca</w:t>
      </w:r>
      <w:r w:rsidRPr="00052C58">
        <w:t xml:space="preserve"> koje se koriste za promet</w:t>
      </w:r>
      <w:r w:rsidR="00983C42">
        <w:t xml:space="preserve"> </w:t>
      </w:r>
      <w:r w:rsidRPr="00052C58">
        <w:t>vozil</w:t>
      </w:r>
      <w:r>
        <w:t xml:space="preserve">ima i koje svatko može slobodno </w:t>
      </w:r>
      <w:r w:rsidRPr="00052C58">
        <w:t>koristiti na način propisan spomenutom odlukom.</w:t>
      </w:r>
    </w:p>
    <w:p w14:paraId="5870C2D2" w14:textId="77777777" w:rsidR="00102435" w:rsidRPr="0054057C" w:rsidRDefault="00102435" w:rsidP="00102435">
      <w:pPr>
        <w:autoSpaceDE w:val="0"/>
        <w:autoSpaceDN w:val="0"/>
        <w:adjustRightInd w:val="0"/>
        <w:jc w:val="both"/>
        <w:rPr>
          <w:color w:val="000000"/>
        </w:rPr>
      </w:pPr>
      <w:r w:rsidRPr="0054057C">
        <w:rPr>
          <w:color w:val="000000"/>
        </w:rPr>
        <w:t>Nerazvrstanu cestu čine:</w:t>
      </w:r>
    </w:p>
    <w:p w14:paraId="78EECCA6"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cestovna građevina </w:t>
      </w:r>
      <w:r w:rsidRPr="0054057C">
        <w:rPr>
          <w:color w:val="000000"/>
        </w:rPr>
        <w:t>(donji stroj, kolnička konstrukcija,</w:t>
      </w:r>
      <w:r w:rsidR="002A58CA">
        <w:rPr>
          <w:color w:val="000000"/>
        </w:rPr>
        <w:t xml:space="preserve"> </w:t>
      </w:r>
      <w:r w:rsidRPr="0054057C">
        <w:rPr>
          <w:color w:val="000000"/>
        </w:rPr>
        <w:t>sustav za odvodnju atmosferskih voda, nerazvrstane ceste, drenaže, most, vijadukt,</w:t>
      </w:r>
      <w:r w:rsidR="002A58CA">
        <w:rPr>
          <w:color w:val="000000"/>
        </w:rPr>
        <w:t xml:space="preserve"> </w:t>
      </w:r>
      <w:r w:rsidRPr="0054057C">
        <w:rPr>
          <w:color w:val="000000"/>
        </w:rPr>
        <w:t>podvožnjak, nadvožnjak, propust, tunel, galerija,</w:t>
      </w:r>
      <w:r>
        <w:rPr>
          <w:color w:val="000000"/>
        </w:rPr>
        <w:t xml:space="preserve"> </w:t>
      </w:r>
      <w:r w:rsidRPr="0054057C">
        <w:rPr>
          <w:color w:val="000000"/>
        </w:rPr>
        <w:t>potporni i obložni  zid, pothodnik, nathodnik i slično), nogostup, biciklističke staze te sve prometne i druge površine na pripadajućem zemljištu</w:t>
      </w:r>
      <w:r w:rsidR="00411B5D">
        <w:rPr>
          <w:color w:val="000000"/>
        </w:rPr>
        <w:t xml:space="preserve"> </w:t>
      </w:r>
      <w:r w:rsidRPr="0054057C">
        <w:rPr>
          <w:color w:val="000000"/>
        </w:rPr>
        <w:t>(zelene površine, ugibališta, parkirališta, okretišta, stajališta javnog prijevoza i slično),</w:t>
      </w:r>
    </w:p>
    <w:p w14:paraId="7C2DFEC0"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građevna čestica</w:t>
      </w:r>
      <w:r w:rsidRPr="0054057C">
        <w:rPr>
          <w:color w:val="000000"/>
        </w:rPr>
        <w:t>,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0B931519"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zemljišni pojas s obiju strana ceste </w:t>
      </w:r>
      <w:r w:rsidRPr="0054057C">
        <w:rPr>
          <w:color w:val="000000"/>
        </w:rPr>
        <w:t>potreban za nesmetano održavanje ceste širine prema projektu ceste,</w:t>
      </w:r>
    </w:p>
    <w:p w14:paraId="249D119D"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prometna signalizacija </w:t>
      </w:r>
      <w:r w:rsidRPr="0054057C">
        <w:rPr>
          <w:color w:val="000000"/>
        </w:rPr>
        <w:t>(okomita, vodoravna i svjetlosna) i oprema za upravljanje i nadzor prometa,</w:t>
      </w:r>
    </w:p>
    <w:p w14:paraId="38B969FC"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javna rasvjeta i oprema ceste </w:t>
      </w:r>
      <w:r w:rsidRPr="0054057C">
        <w:rPr>
          <w:color w:val="000000"/>
        </w:rPr>
        <w:t>(odbojnici i zaštitne ograde, uređaji za zaštitu od buke,</w:t>
      </w:r>
    </w:p>
    <w:p w14:paraId="3C23B9FF" w14:textId="77777777" w:rsidR="00102435" w:rsidRDefault="00102435" w:rsidP="00102435">
      <w:pPr>
        <w:autoSpaceDE w:val="0"/>
        <w:autoSpaceDN w:val="0"/>
        <w:adjustRightInd w:val="0"/>
        <w:jc w:val="both"/>
        <w:rPr>
          <w:color w:val="000000"/>
        </w:rPr>
      </w:pPr>
      <w:r w:rsidRPr="0054057C">
        <w:rPr>
          <w:color w:val="000000"/>
        </w:rPr>
        <w:t>uređaji za naplatu parkiranja i slično).</w:t>
      </w:r>
    </w:p>
    <w:p w14:paraId="41A3301F" w14:textId="49636EC0" w:rsidR="00102435" w:rsidRDefault="00102435" w:rsidP="00102435">
      <w:pPr>
        <w:autoSpaceDE w:val="0"/>
        <w:autoSpaceDN w:val="0"/>
        <w:adjustRightInd w:val="0"/>
        <w:jc w:val="both"/>
        <w:rPr>
          <w:color w:val="000000"/>
        </w:rPr>
      </w:pPr>
    </w:p>
    <w:p w14:paraId="069C94D8" w14:textId="4006D4D2" w:rsidR="00B4565B" w:rsidRDefault="00B4565B" w:rsidP="00102435">
      <w:pPr>
        <w:autoSpaceDE w:val="0"/>
        <w:autoSpaceDN w:val="0"/>
        <w:adjustRightInd w:val="0"/>
        <w:jc w:val="both"/>
        <w:rPr>
          <w:color w:val="000000"/>
        </w:rPr>
      </w:pPr>
    </w:p>
    <w:p w14:paraId="611F5886" w14:textId="77777777" w:rsidR="00B4565B" w:rsidRDefault="00B4565B" w:rsidP="00102435">
      <w:pPr>
        <w:autoSpaceDE w:val="0"/>
        <w:autoSpaceDN w:val="0"/>
        <w:adjustRightInd w:val="0"/>
        <w:jc w:val="both"/>
        <w:rPr>
          <w:color w:val="000000"/>
        </w:rPr>
      </w:pPr>
    </w:p>
    <w:p w14:paraId="7C3D9D31" w14:textId="29D0B8BC" w:rsidR="001D542B" w:rsidRPr="00B4565B" w:rsidRDefault="00102435" w:rsidP="00B4565B">
      <w:pPr>
        <w:autoSpaceDE w:val="0"/>
        <w:autoSpaceDN w:val="0"/>
        <w:adjustRightInd w:val="0"/>
        <w:jc w:val="both"/>
      </w:pPr>
      <w:r w:rsidRPr="001D6ABE">
        <w:lastRenderedPageBreak/>
        <w:t xml:space="preserve">            </w:t>
      </w:r>
      <w:r w:rsidR="00411B5D" w:rsidRPr="001D6ABE">
        <w:t xml:space="preserve">    </w:t>
      </w:r>
      <w:r w:rsidRPr="001D6ABE">
        <w:t>Troškovi gra</w:t>
      </w:r>
      <w:r w:rsidR="005237F2">
        <w:t>dnje nerazvrstanih cesta za 2023</w:t>
      </w:r>
      <w:r w:rsidRPr="001D6ABE">
        <w:t xml:space="preserve">. godinu ukupno iznose </w:t>
      </w:r>
      <w:r w:rsidR="00B22E0D" w:rsidRPr="002952F7">
        <w:rPr>
          <w:b/>
        </w:rPr>
        <w:t>1</w:t>
      </w:r>
      <w:r w:rsidRPr="002952F7">
        <w:rPr>
          <w:b/>
        </w:rPr>
        <w:t>00.000,00</w:t>
      </w:r>
      <w:r w:rsidRPr="002952F7">
        <w:t xml:space="preserve"> </w:t>
      </w:r>
      <w:r w:rsidR="00806D10">
        <w:t>EUR</w:t>
      </w:r>
      <w:r w:rsidRPr="001D6ABE">
        <w:t xml:space="preserve">, a u nastavku se daje opis poslova s planom </w:t>
      </w:r>
      <w:r w:rsidR="002A58CA" w:rsidRPr="001D6ABE">
        <w:t>proračuna i izvorom financiranja.</w:t>
      </w:r>
    </w:p>
    <w:p w14:paraId="62C45922" w14:textId="77777777" w:rsidR="00411B5D" w:rsidRDefault="00411B5D" w:rsidP="00102435">
      <w:pPr>
        <w:pStyle w:val="Tijeloteksta"/>
        <w:jc w:val="both"/>
        <w:rPr>
          <w:b w:val="0"/>
          <w:bCs w:val="0"/>
        </w:rPr>
      </w:pPr>
    </w:p>
    <w:tbl>
      <w:tblPr>
        <w:tblStyle w:val="Reetkatablice"/>
        <w:tblW w:w="9923" w:type="dxa"/>
        <w:tblInd w:w="-5" w:type="dxa"/>
        <w:tblLook w:val="04A0" w:firstRow="1" w:lastRow="0" w:firstColumn="1" w:lastColumn="0" w:noHBand="0" w:noVBand="1"/>
      </w:tblPr>
      <w:tblGrid>
        <w:gridCol w:w="705"/>
        <w:gridCol w:w="2272"/>
        <w:gridCol w:w="2552"/>
        <w:gridCol w:w="1559"/>
        <w:gridCol w:w="2835"/>
      </w:tblGrid>
      <w:tr w:rsidR="003336A2" w:rsidRPr="00884352" w14:paraId="26A006F1" w14:textId="77777777" w:rsidTr="00323EFB">
        <w:tc>
          <w:tcPr>
            <w:tcW w:w="705" w:type="dxa"/>
          </w:tcPr>
          <w:p w14:paraId="219C62C4" w14:textId="77777777" w:rsidR="003336A2" w:rsidRPr="00D71913" w:rsidRDefault="003336A2" w:rsidP="00323EFB">
            <w:pPr>
              <w:suppressAutoHyphens/>
              <w:autoSpaceDN w:val="0"/>
              <w:jc w:val="center"/>
              <w:textAlignment w:val="baseline"/>
              <w:rPr>
                <w:b/>
              </w:rPr>
            </w:pPr>
            <w:r w:rsidRPr="00D71913">
              <w:rPr>
                <w:b/>
              </w:rPr>
              <w:t>Red. broj</w:t>
            </w:r>
          </w:p>
        </w:tc>
        <w:tc>
          <w:tcPr>
            <w:tcW w:w="2272" w:type="dxa"/>
          </w:tcPr>
          <w:p w14:paraId="0785C4E2" w14:textId="77777777" w:rsidR="003336A2" w:rsidRPr="00D71913" w:rsidRDefault="003336A2" w:rsidP="00323EFB">
            <w:pPr>
              <w:suppressAutoHyphens/>
              <w:autoSpaceDN w:val="0"/>
              <w:jc w:val="center"/>
              <w:textAlignment w:val="baseline"/>
              <w:rPr>
                <w:b/>
              </w:rPr>
            </w:pPr>
            <w:r w:rsidRPr="00D71913">
              <w:rPr>
                <w:b/>
              </w:rPr>
              <w:t>Naziv objekta</w:t>
            </w:r>
          </w:p>
        </w:tc>
        <w:tc>
          <w:tcPr>
            <w:tcW w:w="2552" w:type="dxa"/>
          </w:tcPr>
          <w:p w14:paraId="31DED71D" w14:textId="77777777" w:rsidR="003336A2" w:rsidRPr="00D71913" w:rsidRDefault="003336A2" w:rsidP="00323EFB">
            <w:pPr>
              <w:suppressAutoHyphens/>
              <w:autoSpaceDN w:val="0"/>
              <w:jc w:val="center"/>
              <w:textAlignment w:val="baseline"/>
              <w:rPr>
                <w:b/>
              </w:rPr>
            </w:pPr>
            <w:r w:rsidRPr="00D71913">
              <w:rPr>
                <w:b/>
              </w:rPr>
              <w:t>Vrsta radova</w:t>
            </w:r>
          </w:p>
        </w:tc>
        <w:tc>
          <w:tcPr>
            <w:tcW w:w="1559" w:type="dxa"/>
          </w:tcPr>
          <w:p w14:paraId="4CEF322D" w14:textId="77777777" w:rsidR="003336A2" w:rsidRPr="00D71913" w:rsidRDefault="003336A2" w:rsidP="00323EFB">
            <w:pPr>
              <w:suppressAutoHyphens/>
              <w:autoSpaceDN w:val="0"/>
              <w:jc w:val="center"/>
              <w:textAlignment w:val="baseline"/>
              <w:rPr>
                <w:b/>
              </w:rPr>
            </w:pPr>
            <w:r w:rsidRPr="00D71913">
              <w:rPr>
                <w:b/>
              </w:rPr>
              <w:t>Plan</w:t>
            </w:r>
          </w:p>
        </w:tc>
        <w:tc>
          <w:tcPr>
            <w:tcW w:w="2835" w:type="dxa"/>
          </w:tcPr>
          <w:p w14:paraId="0F64BC7F" w14:textId="77777777" w:rsidR="003336A2" w:rsidRPr="00D71913" w:rsidRDefault="003336A2" w:rsidP="00323EFB">
            <w:pPr>
              <w:suppressAutoHyphens/>
              <w:autoSpaceDN w:val="0"/>
              <w:jc w:val="center"/>
              <w:textAlignment w:val="baseline"/>
              <w:rPr>
                <w:b/>
              </w:rPr>
            </w:pPr>
            <w:r w:rsidRPr="00D71913">
              <w:rPr>
                <w:b/>
              </w:rPr>
              <w:t xml:space="preserve">Izvori financiranja </w:t>
            </w:r>
          </w:p>
        </w:tc>
      </w:tr>
      <w:tr w:rsidR="00D71913" w:rsidRPr="00884352" w14:paraId="1C45E059" w14:textId="77777777" w:rsidTr="00806D10">
        <w:trPr>
          <w:trHeight w:val="3544"/>
        </w:trPr>
        <w:tc>
          <w:tcPr>
            <w:tcW w:w="705" w:type="dxa"/>
          </w:tcPr>
          <w:p w14:paraId="643704DE" w14:textId="77777777" w:rsidR="00D71913" w:rsidRPr="00D71913" w:rsidRDefault="00D71913" w:rsidP="00323EFB">
            <w:pPr>
              <w:suppressAutoHyphens/>
              <w:autoSpaceDN w:val="0"/>
              <w:jc w:val="center"/>
              <w:textAlignment w:val="baseline"/>
            </w:pPr>
            <w:r w:rsidRPr="00D71913">
              <w:t>1.</w:t>
            </w:r>
          </w:p>
        </w:tc>
        <w:tc>
          <w:tcPr>
            <w:tcW w:w="2272" w:type="dxa"/>
          </w:tcPr>
          <w:p w14:paraId="2337F332" w14:textId="64224103" w:rsidR="001D2327" w:rsidRDefault="00B22E0D" w:rsidP="001D6ABE">
            <w:pPr>
              <w:suppressAutoHyphens/>
              <w:autoSpaceDN w:val="0"/>
              <w:textAlignment w:val="baseline"/>
            </w:pPr>
            <w:r>
              <w:t>Zaobilaznica Sumartin (</w:t>
            </w:r>
            <w:proofErr w:type="spellStart"/>
            <w:r>
              <w:t>Radonja</w:t>
            </w:r>
            <w:proofErr w:type="spellEnd"/>
            <w:r>
              <w:t xml:space="preserve"> – Punta)</w:t>
            </w:r>
          </w:p>
          <w:p w14:paraId="1124EAC2" w14:textId="504EBFB6" w:rsidR="00B22E0D" w:rsidRDefault="00B22E0D" w:rsidP="001D6ABE">
            <w:pPr>
              <w:suppressAutoHyphens/>
              <w:autoSpaceDN w:val="0"/>
              <w:textAlignment w:val="baseline"/>
            </w:pPr>
          </w:p>
          <w:p w14:paraId="781D7B89" w14:textId="0E733B17" w:rsidR="00B22E0D" w:rsidRDefault="00B22E0D" w:rsidP="001D6ABE">
            <w:pPr>
              <w:suppressAutoHyphens/>
              <w:autoSpaceDN w:val="0"/>
              <w:textAlignment w:val="baseline"/>
            </w:pPr>
            <w:r>
              <w:t xml:space="preserve">Zaobilaznica </w:t>
            </w:r>
            <w:proofErr w:type="spellStart"/>
            <w:r>
              <w:t>Povlja</w:t>
            </w:r>
            <w:proofErr w:type="spellEnd"/>
            <w:r>
              <w:t xml:space="preserve"> (</w:t>
            </w:r>
            <w:proofErr w:type="spellStart"/>
            <w:r>
              <w:t>Tičja</w:t>
            </w:r>
            <w:proofErr w:type="spellEnd"/>
            <w:r>
              <w:t xml:space="preserve"> Luka – Izlaz iz mjesta)</w:t>
            </w:r>
          </w:p>
          <w:p w14:paraId="34799530" w14:textId="75D3BCCE" w:rsidR="001D2327" w:rsidRDefault="001D2327" w:rsidP="00041334">
            <w:pPr>
              <w:suppressAutoHyphens/>
              <w:autoSpaceDN w:val="0"/>
              <w:textAlignment w:val="baseline"/>
            </w:pPr>
          </w:p>
          <w:p w14:paraId="7AEA502C" w14:textId="4F29C8A8" w:rsidR="001D2327" w:rsidRPr="00D71913" w:rsidRDefault="00B22E0D" w:rsidP="00041334">
            <w:pPr>
              <w:suppressAutoHyphens/>
              <w:autoSpaceDN w:val="0"/>
              <w:textAlignment w:val="baseline"/>
            </w:pPr>
            <w:r>
              <w:t>Rotor u Selcima (križanje DC113 i Tolstojeve ulice</w:t>
            </w:r>
          </w:p>
        </w:tc>
        <w:tc>
          <w:tcPr>
            <w:tcW w:w="2552" w:type="dxa"/>
          </w:tcPr>
          <w:p w14:paraId="0A12A831" w14:textId="6C6F23D6" w:rsidR="00D71913" w:rsidRPr="00884352" w:rsidRDefault="00B22E0D" w:rsidP="00FB792D">
            <w:pPr>
              <w:suppressAutoHyphens/>
              <w:autoSpaceDN w:val="0"/>
              <w:jc w:val="both"/>
              <w:textAlignment w:val="baseline"/>
              <w:rPr>
                <w:color w:val="FF0000"/>
              </w:rPr>
            </w:pPr>
            <w:r>
              <w:t>Usluga izrade idejnog i glavnog projekta i ostale projektno – tehničke dokumentacije</w:t>
            </w:r>
          </w:p>
        </w:tc>
        <w:tc>
          <w:tcPr>
            <w:tcW w:w="1559" w:type="dxa"/>
          </w:tcPr>
          <w:p w14:paraId="7078EA6E" w14:textId="77777777" w:rsidR="00D71913" w:rsidRDefault="00D71913" w:rsidP="00D71913">
            <w:pPr>
              <w:suppressAutoHyphens/>
              <w:autoSpaceDN w:val="0"/>
              <w:textAlignment w:val="baseline"/>
              <w:rPr>
                <w:color w:val="FF0000"/>
              </w:rPr>
            </w:pPr>
          </w:p>
          <w:p w14:paraId="69C66E6D" w14:textId="2C34EA2C" w:rsidR="001D2327" w:rsidRPr="00B22E0D" w:rsidRDefault="00B22E0D" w:rsidP="00B22E0D">
            <w:pPr>
              <w:suppressAutoHyphens/>
              <w:autoSpaceDN w:val="0"/>
              <w:jc w:val="center"/>
              <w:textAlignment w:val="baseline"/>
            </w:pPr>
            <w:r w:rsidRPr="00B22E0D">
              <w:t>100.000</w:t>
            </w:r>
          </w:p>
          <w:p w14:paraId="7C873E29" w14:textId="77777777" w:rsidR="001D2327" w:rsidRDefault="001D2327" w:rsidP="00D71913">
            <w:pPr>
              <w:suppressAutoHyphens/>
              <w:autoSpaceDN w:val="0"/>
              <w:textAlignment w:val="baseline"/>
              <w:rPr>
                <w:color w:val="FF0000"/>
              </w:rPr>
            </w:pPr>
          </w:p>
          <w:p w14:paraId="6B68A0AE" w14:textId="77777777" w:rsidR="001D2327" w:rsidRDefault="001D2327" w:rsidP="00D71913">
            <w:pPr>
              <w:suppressAutoHyphens/>
              <w:autoSpaceDN w:val="0"/>
              <w:textAlignment w:val="baseline"/>
              <w:rPr>
                <w:color w:val="FF0000"/>
              </w:rPr>
            </w:pPr>
          </w:p>
          <w:p w14:paraId="27E921BB" w14:textId="77777777" w:rsidR="001D2327" w:rsidRDefault="001D2327" w:rsidP="00D71913">
            <w:pPr>
              <w:suppressAutoHyphens/>
              <w:autoSpaceDN w:val="0"/>
              <w:textAlignment w:val="baseline"/>
              <w:rPr>
                <w:color w:val="FF0000"/>
              </w:rPr>
            </w:pPr>
          </w:p>
          <w:p w14:paraId="35BFD9C7" w14:textId="77777777" w:rsidR="001D2327" w:rsidRDefault="001D2327" w:rsidP="00D71913">
            <w:pPr>
              <w:suppressAutoHyphens/>
              <w:autoSpaceDN w:val="0"/>
              <w:textAlignment w:val="baseline"/>
              <w:rPr>
                <w:color w:val="FF0000"/>
              </w:rPr>
            </w:pPr>
          </w:p>
          <w:p w14:paraId="1C126EC7" w14:textId="77777777" w:rsidR="001D2327" w:rsidRDefault="001D2327" w:rsidP="00D71913">
            <w:pPr>
              <w:suppressAutoHyphens/>
              <w:autoSpaceDN w:val="0"/>
              <w:textAlignment w:val="baseline"/>
              <w:rPr>
                <w:color w:val="FF0000"/>
              </w:rPr>
            </w:pPr>
          </w:p>
          <w:p w14:paraId="79512815" w14:textId="0BAE9305" w:rsidR="001D2327" w:rsidRDefault="001D2327" w:rsidP="00D71913">
            <w:pPr>
              <w:suppressAutoHyphens/>
              <w:autoSpaceDN w:val="0"/>
              <w:textAlignment w:val="baseline"/>
              <w:rPr>
                <w:color w:val="FF0000"/>
              </w:rPr>
            </w:pPr>
          </w:p>
          <w:p w14:paraId="397B958E" w14:textId="77777777" w:rsidR="001D2327" w:rsidRDefault="001D2327" w:rsidP="00D71913">
            <w:pPr>
              <w:suppressAutoHyphens/>
              <w:autoSpaceDN w:val="0"/>
              <w:textAlignment w:val="baseline"/>
              <w:rPr>
                <w:color w:val="FF0000"/>
              </w:rPr>
            </w:pPr>
          </w:p>
          <w:p w14:paraId="55254007" w14:textId="7B443FD0" w:rsidR="001D2327" w:rsidRPr="001D2327" w:rsidRDefault="001D2327" w:rsidP="00D71913">
            <w:pPr>
              <w:suppressAutoHyphens/>
              <w:autoSpaceDN w:val="0"/>
              <w:textAlignment w:val="baseline"/>
            </w:pPr>
          </w:p>
        </w:tc>
        <w:tc>
          <w:tcPr>
            <w:tcW w:w="2835" w:type="dxa"/>
          </w:tcPr>
          <w:p w14:paraId="11162569" w14:textId="77777777" w:rsidR="006976FD" w:rsidRDefault="006976FD" w:rsidP="006976FD">
            <w:pPr>
              <w:pStyle w:val="Tijeloteksta"/>
              <w:jc w:val="both"/>
              <w:rPr>
                <w:b w:val="0"/>
                <w:bCs w:val="0"/>
              </w:rPr>
            </w:pPr>
            <w:r w:rsidRPr="006976FD">
              <w:rPr>
                <w:b w:val="0"/>
              </w:rPr>
              <w:t>10.000,00</w:t>
            </w:r>
            <w:r>
              <w:t xml:space="preserve"> - </w:t>
            </w:r>
            <w:r>
              <w:rPr>
                <w:b w:val="0"/>
                <w:bCs w:val="0"/>
              </w:rPr>
              <w:t>Prihod od komunalnog doprinosa</w:t>
            </w:r>
          </w:p>
          <w:p w14:paraId="097E78E2" w14:textId="05086A76" w:rsidR="006976FD" w:rsidRDefault="006976FD" w:rsidP="006976FD">
            <w:pPr>
              <w:pStyle w:val="Tijeloteksta"/>
              <w:jc w:val="both"/>
              <w:rPr>
                <w:b w:val="0"/>
                <w:bCs w:val="0"/>
              </w:rPr>
            </w:pPr>
          </w:p>
          <w:p w14:paraId="53F022E8" w14:textId="6D385B53" w:rsidR="006976FD" w:rsidRDefault="00B22E0D" w:rsidP="00323EFB">
            <w:pPr>
              <w:suppressAutoHyphens/>
              <w:autoSpaceDN w:val="0"/>
              <w:textAlignment w:val="baseline"/>
            </w:pPr>
            <w:r>
              <w:t>30</w:t>
            </w:r>
            <w:r w:rsidR="006976FD">
              <w:t xml:space="preserve">.000,00 – </w:t>
            </w:r>
            <w:r>
              <w:t>SDŽ</w:t>
            </w:r>
          </w:p>
          <w:p w14:paraId="29CDC972" w14:textId="26146F66" w:rsidR="001571F6" w:rsidRDefault="001571F6" w:rsidP="00323EFB">
            <w:pPr>
              <w:suppressAutoHyphens/>
              <w:autoSpaceDN w:val="0"/>
              <w:textAlignment w:val="baseline"/>
            </w:pPr>
          </w:p>
          <w:p w14:paraId="56B5ECAF" w14:textId="68BB6D31" w:rsidR="00D71913" w:rsidRPr="00D71913" w:rsidRDefault="00B22E0D" w:rsidP="006976FD">
            <w:pPr>
              <w:suppressAutoHyphens/>
              <w:autoSpaceDN w:val="0"/>
              <w:textAlignment w:val="baseline"/>
            </w:pPr>
            <w:r>
              <w:t>60</w:t>
            </w:r>
            <w:r w:rsidR="006976FD">
              <w:t xml:space="preserve">.000,00 - </w:t>
            </w:r>
            <w:r w:rsidR="00D71913" w:rsidRPr="00D71913">
              <w:t xml:space="preserve"> </w:t>
            </w:r>
            <w:r w:rsidR="008D0599">
              <w:t xml:space="preserve"> P</w:t>
            </w:r>
            <w:r w:rsidR="006976FD">
              <w:t>roračun Općine</w:t>
            </w:r>
          </w:p>
        </w:tc>
      </w:tr>
      <w:tr w:rsidR="00D71913" w:rsidRPr="00884352" w14:paraId="19B87913" w14:textId="77777777" w:rsidTr="00323EFB">
        <w:tc>
          <w:tcPr>
            <w:tcW w:w="705" w:type="dxa"/>
          </w:tcPr>
          <w:p w14:paraId="7106C03A" w14:textId="77777777" w:rsidR="00D71913" w:rsidRPr="00884352" w:rsidRDefault="00D71913" w:rsidP="00323EFB">
            <w:pPr>
              <w:suppressAutoHyphens/>
              <w:autoSpaceDN w:val="0"/>
              <w:jc w:val="center"/>
              <w:textAlignment w:val="baseline"/>
              <w:rPr>
                <w:b/>
                <w:color w:val="FF0000"/>
              </w:rPr>
            </w:pPr>
          </w:p>
        </w:tc>
        <w:tc>
          <w:tcPr>
            <w:tcW w:w="2272" w:type="dxa"/>
          </w:tcPr>
          <w:p w14:paraId="2B0955A0" w14:textId="5236D615" w:rsidR="00D71913" w:rsidRPr="00FB792D" w:rsidRDefault="00D71913" w:rsidP="00323EFB">
            <w:pPr>
              <w:suppressAutoHyphens/>
              <w:autoSpaceDN w:val="0"/>
              <w:jc w:val="center"/>
              <w:textAlignment w:val="baseline"/>
              <w:rPr>
                <w:b/>
              </w:rPr>
            </w:pPr>
            <w:r w:rsidRPr="00FB792D">
              <w:rPr>
                <w:b/>
              </w:rPr>
              <w:t>UKUPNO :</w:t>
            </w:r>
          </w:p>
          <w:p w14:paraId="2026ABFA" w14:textId="77777777" w:rsidR="00D71913" w:rsidRPr="00884352" w:rsidRDefault="00D71913" w:rsidP="00323EFB">
            <w:pPr>
              <w:suppressAutoHyphens/>
              <w:autoSpaceDN w:val="0"/>
              <w:textAlignment w:val="baseline"/>
              <w:rPr>
                <w:b/>
                <w:color w:val="FF0000"/>
              </w:rPr>
            </w:pPr>
          </w:p>
        </w:tc>
        <w:tc>
          <w:tcPr>
            <w:tcW w:w="2552" w:type="dxa"/>
          </w:tcPr>
          <w:p w14:paraId="06A048ED" w14:textId="77777777" w:rsidR="00D71913" w:rsidRPr="00884352" w:rsidRDefault="00D71913" w:rsidP="00323EFB">
            <w:pPr>
              <w:suppressAutoHyphens/>
              <w:autoSpaceDN w:val="0"/>
              <w:jc w:val="center"/>
              <w:textAlignment w:val="baseline"/>
              <w:rPr>
                <w:b/>
                <w:color w:val="FF0000"/>
              </w:rPr>
            </w:pPr>
          </w:p>
        </w:tc>
        <w:tc>
          <w:tcPr>
            <w:tcW w:w="1559" w:type="dxa"/>
          </w:tcPr>
          <w:p w14:paraId="4E1A5AED" w14:textId="099E08D5" w:rsidR="00D71913" w:rsidRPr="00FB792D" w:rsidRDefault="00B22E0D" w:rsidP="00B22E0D">
            <w:pPr>
              <w:suppressAutoHyphens/>
              <w:autoSpaceDN w:val="0"/>
              <w:jc w:val="center"/>
              <w:textAlignment w:val="baseline"/>
              <w:rPr>
                <w:b/>
              </w:rPr>
            </w:pPr>
            <w:r>
              <w:rPr>
                <w:b/>
              </w:rPr>
              <w:t>100.000</w:t>
            </w:r>
          </w:p>
        </w:tc>
        <w:tc>
          <w:tcPr>
            <w:tcW w:w="2835" w:type="dxa"/>
          </w:tcPr>
          <w:p w14:paraId="641F2417" w14:textId="01C2D4F7" w:rsidR="00D71913" w:rsidRPr="00884352" w:rsidRDefault="00B22E0D" w:rsidP="00B22E0D">
            <w:pPr>
              <w:suppressAutoHyphens/>
              <w:autoSpaceDN w:val="0"/>
              <w:jc w:val="center"/>
              <w:textAlignment w:val="baseline"/>
              <w:rPr>
                <w:b/>
                <w:color w:val="FF0000"/>
              </w:rPr>
            </w:pPr>
            <w:r w:rsidRPr="00B22E0D">
              <w:rPr>
                <w:b/>
              </w:rPr>
              <w:t>100.000</w:t>
            </w:r>
          </w:p>
        </w:tc>
      </w:tr>
    </w:tbl>
    <w:p w14:paraId="0C7A452A" w14:textId="70972BDF" w:rsidR="00A474B1" w:rsidRPr="00A474B1" w:rsidRDefault="00A474B1" w:rsidP="00A474B1">
      <w:pPr>
        <w:pStyle w:val="Tijeloteksta"/>
        <w:ind w:left="720"/>
        <w:jc w:val="both"/>
        <w:rPr>
          <w:b w:val="0"/>
          <w:bCs w:val="0"/>
        </w:rPr>
      </w:pPr>
    </w:p>
    <w:p w14:paraId="5406CE4D" w14:textId="77777777" w:rsidR="00A474B1" w:rsidRPr="00A474B1" w:rsidRDefault="00A474B1" w:rsidP="00A474B1">
      <w:pPr>
        <w:pStyle w:val="Tijeloteksta"/>
        <w:ind w:left="720"/>
        <w:jc w:val="both"/>
        <w:rPr>
          <w:bCs w:val="0"/>
        </w:rPr>
      </w:pPr>
    </w:p>
    <w:p w14:paraId="4A1C2FE5" w14:textId="4AC98700" w:rsidR="003336A2" w:rsidRDefault="003336A2" w:rsidP="003336A2">
      <w:pPr>
        <w:pStyle w:val="Tijeloteksta"/>
        <w:numPr>
          <w:ilvl w:val="0"/>
          <w:numId w:val="7"/>
        </w:numPr>
        <w:jc w:val="both"/>
        <w:rPr>
          <w:bCs w:val="0"/>
        </w:rPr>
      </w:pPr>
      <w:r w:rsidRPr="003336A2">
        <w:rPr>
          <w:bCs w:val="0"/>
        </w:rPr>
        <w:t>JAVNE PROMETNE POVRŠINE NA KOJIMA NIJE DOPUŠTEN PROMET</w:t>
      </w:r>
      <w:r>
        <w:rPr>
          <w:bCs w:val="0"/>
        </w:rPr>
        <w:t xml:space="preserve"> MOTORNIM VOZILIMA </w:t>
      </w:r>
    </w:p>
    <w:p w14:paraId="36664407" w14:textId="77777777" w:rsidR="003336A2" w:rsidRDefault="003336A2" w:rsidP="003336A2">
      <w:pPr>
        <w:pStyle w:val="Tijeloteksta"/>
        <w:jc w:val="both"/>
        <w:rPr>
          <w:bCs w:val="0"/>
        </w:rPr>
      </w:pPr>
    </w:p>
    <w:p w14:paraId="0C4C803C" w14:textId="27779A02" w:rsidR="003336A2" w:rsidRDefault="003336A2" w:rsidP="003336A2">
      <w:pPr>
        <w:suppressAutoHyphens/>
        <w:autoSpaceDN w:val="0"/>
        <w:ind w:firstLine="420"/>
        <w:jc w:val="both"/>
        <w:textAlignment w:val="baseline"/>
      </w:pPr>
      <w:r>
        <w:t xml:space="preserve">     </w:t>
      </w:r>
      <w:r w:rsidRPr="006726A1">
        <w:t xml:space="preserve">Javne </w:t>
      </w:r>
      <w:r>
        <w:t>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r w:rsidR="00B4565B">
        <w:t>.</w:t>
      </w:r>
    </w:p>
    <w:p w14:paraId="325C11F9" w14:textId="77777777" w:rsidR="00B4565B" w:rsidRPr="006726A1" w:rsidRDefault="00B4565B" w:rsidP="003336A2">
      <w:pPr>
        <w:suppressAutoHyphens/>
        <w:autoSpaceDN w:val="0"/>
        <w:ind w:firstLine="420"/>
        <w:jc w:val="both"/>
        <w:textAlignment w:val="baseline"/>
      </w:pPr>
    </w:p>
    <w:p w14:paraId="20F62AEE" w14:textId="629577C4" w:rsidR="001D2327" w:rsidRPr="006726A1" w:rsidRDefault="00892D8E" w:rsidP="003336A2">
      <w:pPr>
        <w:tabs>
          <w:tab w:val="left" w:pos="709"/>
        </w:tabs>
        <w:suppressAutoHyphens/>
        <w:autoSpaceDN w:val="0"/>
        <w:jc w:val="both"/>
        <w:textAlignment w:val="baseline"/>
      </w:pPr>
      <w:r>
        <w:t xml:space="preserve">           </w:t>
      </w:r>
      <w:r w:rsidR="003336A2" w:rsidRPr="006726A1">
        <w:t xml:space="preserve">Troškovi </w:t>
      </w:r>
      <w:r w:rsidR="003336A2">
        <w:t>javnih</w:t>
      </w:r>
      <w:r w:rsidR="002A58CA">
        <w:t xml:space="preserve"> </w:t>
      </w:r>
      <w:r w:rsidR="003336A2">
        <w:t xml:space="preserve">prometnih površina na kojima nije dopušten </w:t>
      </w:r>
      <w:r w:rsidR="005237F2">
        <w:t>promet motornim vozilima za 2023</w:t>
      </w:r>
      <w:r w:rsidR="003336A2" w:rsidRPr="004538DC">
        <w:t xml:space="preserve">. godinu ukupno </w:t>
      </w:r>
      <w:r w:rsidR="003336A2" w:rsidRPr="002952F7">
        <w:t xml:space="preserve">iznose </w:t>
      </w:r>
      <w:r w:rsidR="003336A2" w:rsidRPr="002952F7">
        <w:rPr>
          <w:b/>
        </w:rPr>
        <w:t xml:space="preserve"> </w:t>
      </w:r>
      <w:r w:rsidR="0029567F" w:rsidRPr="002952F7">
        <w:rPr>
          <w:b/>
        </w:rPr>
        <w:t>5</w:t>
      </w:r>
      <w:r w:rsidR="00806D10" w:rsidRPr="002952F7">
        <w:rPr>
          <w:b/>
        </w:rPr>
        <w:t>0</w:t>
      </w:r>
      <w:r w:rsidR="003336A2" w:rsidRPr="002952F7">
        <w:rPr>
          <w:b/>
        </w:rPr>
        <w:t xml:space="preserve">.000,00 </w:t>
      </w:r>
      <w:r w:rsidR="003336A2" w:rsidRPr="002952F7">
        <w:t xml:space="preserve"> </w:t>
      </w:r>
      <w:r w:rsidR="00806D10" w:rsidRPr="002952F7">
        <w:t>EUR</w:t>
      </w:r>
      <w:r w:rsidR="003336A2">
        <w:t>.</w:t>
      </w:r>
    </w:p>
    <w:p w14:paraId="1ED9A363" w14:textId="77777777" w:rsidR="003336A2" w:rsidRDefault="003336A2" w:rsidP="003336A2">
      <w:pPr>
        <w:pStyle w:val="Tijeloteksta"/>
        <w:jc w:val="both"/>
        <w:rPr>
          <w:bCs w:val="0"/>
        </w:rPr>
      </w:pPr>
    </w:p>
    <w:tbl>
      <w:tblPr>
        <w:tblStyle w:val="Reetkatablice"/>
        <w:tblW w:w="9776" w:type="dxa"/>
        <w:tblLayout w:type="fixed"/>
        <w:tblLook w:val="04A0" w:firstRow="1" w:lastRow="0" w:firstColumn="1" w:lastColumn="0" w:noHBand="0" w:noVBand="1"/>
      </w:tblPr>
      <w:tblGrid>
        <w:gridCol w:w="704"/>
        <w:gridCol w:w="2268"/>
        <w:gridCol w:w="2410"/>
        <w:gridCol w:w="1559"/>
        <w:gridCol w:w="2835"/>
      </w:tblGrid>
      <w:tr w:rsidR="003336A2" w:rsidRPr="00084B53" w14:paraId="76712DC9" w14:textId="77777777" w:rsidTr="00323EFB">
        <w:trPr>
          <w:trHeight w:val="580"/>
        </w:trPr>
        <w:tc>
          <w:tcPr>
            <w:tcW w:w="704" w:type="dxa"/>
          </w:tcPr>
          <w:p w14:paraId="1E5DC5EA" w14:textId="77777777" w:rsidR="003336A2" w:rsidRPr="00084B53" w:rsidRDefault="003336A2" w:rsidP="00323EFB">
            <w:pPr>
              <w:suppressAutoHyphens/>
              <w:autoSpaceDN w:val="0"/>
              <w:textAlignment w:val="baseline"/>
              <w:rPr>
                <w:b/>
              </w:rPr>
            </w:pPr>
            <w:r>
              <w:rPr>
                <w:b/>
              </w:rPr>
              <w:t>Red.</w:t>
            </w:r>
            <w:r w:rsidRPr="00084B53">
              <w:rPr>
                <w:b/>
              </w:rPr>
              <w:t>broj</w:t>
            </w:r>
          </w:p>
        </w:tc>
        <w:tc>
          <w:tcPr>
            <w:tcW w:w="2268" w:type="dxa"/>
          </w:tcPr>
          <w:p w14:paraId="0E7E5749" w14:textId="77777777" w:rsidR="003336A2" w:rsidRPr="00084B53" w:rsidRDefault="003336A2" w:rsidP="00323EFB">
            <w:pPr>
              <w:suppressAutoHyphens/>
              <w:autoSpaceDN w:val="0"/>
              <w:jc w:val="center"/>
              <w:textAlignment w:val="baseline"/>
              <w:rPr>
                <w:b/>
              </w:rPr>
            </w:pPr>
            <w:r w:rsidRPr="00084B53">
              <w:rPr>
                <w:b/>
              </w:rPr>
              <w:t xml:space="preserve">Naziv objekta </w:t>
            </w:r>
          </w:p>
        </w:tc>
        <w:tc>
          <w:tcPr>
            <w:tcW w:w="2410" w:type="dxa"/>
          </w:tcPr>
          <w:p w14:paraId="1FE7449E" w14:textId="77777777" w:rsidR="003336A2" w:rsidRPr="00084B53" w:rsidRDefault="003336A2" w:rsidP="00323EFB">
            <w:pPr>
              <w:suppressAutoHyphens/>
              <w:autoSpaceDN w:val="0"/>
              <w:jc w:val="center"/>
              <w:textAlignment w:val="baseline"/>
              <w:rPr>
                <w:b/>
              </w:rPr>
            </w:pPr>
            <w:r w:rsidRPr="00084B53">
              <w:rPr>
                <w:b/>
              </w:rPr>
              <w:t>Vrsta radova</w:t>
            </w:r>
          </w:p>
        </w:tc>
        <w:tc>
          <w:tcPr>
            <w:tcW w:w="1559" w:type="dxa"/>
          </w:tcPr>
          <w:p w14:paraId="0640249D" w14:textId="77777777" w:rsidR="003336A2" w:rsidRPr="00084B53" w:rsidRDefault="003336A2" w:rsidP="00323EFB">
            <w:pPr>
              <w:suppressAutoHyphens/>
              <w:autoSpaceDN w:val="0"/>
              <w:jc w:val="center"/>
              <w:textAlignment w:val="baseline"/>
              <w:rPr>
                <w:b/>
              </w:rPr>
            </w:pPr>
            <w:r>
              <w:rPr>
                <w:b/>
              </w:rPr>
              <w:t>Plan</w:t>
            </w:r>
          </w:p>
        </w:tc>
        <w:tc>
          <w:tcPr>
            <w:tcW w:w="2835" w:type="dxa"/>
          </w:tcPr>
          <w:p w14:paraId="65C94BE3" w14:textId="77777777" w:rsidR="003336A2" w:rsidRPr="00084B53" w:rsidRDefault="003336A2" w:rsidP="00323EFB">
            <w:pPr>
              <w:suppressAutoHyphens/>
              <w:autoSpaceDN w:val="0"/>
              <w:textAlignment w:val="baseline"/>
              <w:rPr>
                <w:b/>
              </w:rPr>
            </w:pPr>
            <w:r w:rsidRPr="00084B53">
              <w:rPr>
                <w:b/>
              </w:rPr>
              <w:t xml:space="preserve">Izvori financiranja </w:t>
            </w:r>
          </w:p>
        </w:tc>
      </w:tr>
      <w:tr w:rsidR="003336A2" w:rsidRPr="00084B53" w14:paraId="7E3FA400" w14:textId="77777777" w:rsidTr="00323EFB">
        <w:tc>
          <w:tcPr>
            <w:tcW w:w="704" w:type="dxa"/>
          </w:tcPr>
          <w:p w14:paraId="6EF66E8E" w14:textId="77777777" w:rsidR="003336A2" w:rsidRPr="00084B53" w:rsidRDefault="003336A2" w:rsidP="00323EFB">
            <w:pPr>
              <w:suppressAutoHyphens/>
              <w:autoSpaceDN w:val="0"/>
              <w:jc w:val="center"/>
              <w:textAlignment w:val="baseline"/>
            </w:pPr>
          </w:p>
          <w:p w14:paraId="7EFC2535" w14:textId="77777777" w:rsidR="003336A2" w:rsidRPr="00084B53" w:rsidRDefault="003336A2" w:rsidP="00323EFB">
            <w:pPr>
              <w:suppressAutoHyphens/>
              <w:autoSpaceDN w:val="0"/>
              <w:jc w:val="center"/>
              <w:textAlignment w:val="baseline"/>
            </w:pPr>
            <w:r w:rsidRPr="00084B53">
              <w:t>1.</w:t>
            </w:r>
          </w:p>
        </w:tc>
        <w:tc>
          <w:tcPr>
            <w:tcW w:w="2268" w:type="dxa"/>
          </w:tcPr>
          <w:p w14:paraId="0E18CED0" w14:textId="77777777" w:rsidR="003336A2" w:rsidRDefault="003336A2" w:rsidP="00323EFB">
            <w:pPr>
              <w:suppressAutoHyphens/>
              <w:autoSpaceDN w:val="0"/>
              <w:textAlignment w:val="baseline"/>
            </w:pPr>
          </w:p>
          <w:p w14:paraId="2A2C6A8D" w14:textId="71617428" w:rsidR="005D2583" w:rsidRPr="00084B53" w:rsidRDefault="005D2583" w:rsidP="00323EFB">
            <w:pPr>
              <w:suppressAutoHyphens/>
              <w:autoSpaceDN w:val="0"/>
              <w:textAlignment w:val="baseline"/>
            </w:pPr>
            <w:r>
              <w:t xml:space="preserve">Plaža Bay </w:t>
            </w:r>
            <w:proofErr w:type="spellStart"/>
            <w:r>
              <w:t>Watch</w:t>
            </w:r>
            <w:proofErr w:type="spellEnd"/>
          </w:p>
        </w:tc>
        <w:tc>
          <w:tcPr>
            <w:tcW w:w="2410" w:type="dxa"/>
          </w:tcPr>
          <w:p w14:paraId="330EF875" w14:textId="48923C89" w:rsidR="003336A2" w:rsidRPr="00084B53" w:rsidRDefault="00C63F39" w:rsidP="00323EFB">
            <w:pPr>
              <w:suppressAutoHyphens/>
              <w:autoSpaceDN w:val="0"/>
              <w:textAlignment w:val="baseline"/>
            </w:pPr>
            <w:r>
              <w:t>Građenje i opremanje (</w:t>
            </w:r>
            <w:proofErr w:type="spellStart"/>
            <w:r>
              <w:t>lungo</w:t>
            </w:r>
            <w:proofErr w:type="spellEnd"/>
            <w:r>
              <w:t xml:space="preserve"> mare)</w:t>
            </w:r>
          </w:p>
        </w:tc>
        <w:tc>
          <w:tcPr>
            <w:tcW w:w="1559" w:type="dxa"/>
          </w:tcPr>
          <w:p w14:paraId="5022C174" w14:textId="1D3272BF" w:rsidR="003336A2" w:rsidRPr="00084B53" w:rsidRDefault="00C63F39" w:rsidP="00323EFB">
            <w:pPr>
              <w:suppressAutoHyphens/>
              <w:autoSpaceDN w:val="0"/>
              <w:jc w:val="center"/>
              <w:textAlignment w:val="baseline"/>
            </w:pPr>
            <w:r>
              <w:t>30.000</w:t>
            </w:r>
          </w:p>
        </w:tc>
        <w:tc>
          <w:tcPr>
            <w:tcW w:w="2835" w:type="dxa"/>
          </w:tcPr>
          <w:p w14:paraId="60646C03" w14:textId="5451DC4C" w:rsidR="006976FD" w:rsidRDefault="00C63F39" w:rsidP="006976FD">
            <w:pPr>
              <w:pStyle w:val="Tijeloteksta"/>
              <w:jc w:val="both"/>
              <w:rPr>
                <w:b w:val="0"/>
                <w:bCs w:val="0"/>
              </w:rPr>
            </w:pPr>
            <w:r>
              <w:rPr>
                <w:b w:val="0"/>
              </w:rPr>
              <w:t>30.000</w:t>
            </w:r>
            <w:r w:rsidR="006976FD">
              <w:t xml:space="preserve"> - </w:t>
            </w:r>
            <w:r w:rsidR="00084B99">
              <w:rPr>
                <w:b w:val="0"/>
                <w:bCs w:val="0"/>
              </w:rPr>
              <w:t xml:space="preserve"> </w:t>
            </w:r>
            <w:r>
              <w:rPr>
                <w:b w:val="0"/>
                <w:bCs w:val="0"/>
              </w:rPr>
              <w:t>Proračun Općine</w:t>
            </w:r>
          </w:p>
          <w:p w14:paraId="07908603" w14:textId="77777777" w:rsidR="003336A2" w:rsidRDefault="00E16BF5" w:rsidP="006976FD">
            <w:pPr>
              <w:suppressAutoHyphens/>
              <w:autoSpaceDN w:val="0"/>
              <w:textAlignment w:val="baseline"/>
            </w:pPr>
            <w:r>
              <w:t xml:space="preserve"> </w:t>
            </w:r>
            <w:r w:rsidR="006976FD">
              <w:t xml:space="preserve"> </w:t>
            </w:r>
          </w:p>
          <w:p w14:paraId="4E71C92D" w14:textId="637D34FC" w:rsidR="00084B99" w:rsidRPr="00084B53" w:rsidRDefault="00084B99" w:rsidP="006976FD">
            <w:pPr>
              <w:suppressAutoHyphens/>
              <w:autoSpaceDN w:val="0"/>
              <w:textAlignment w:val="baseline"/>
            </w:pPr>
          </w:p>
        </w:tc>
      </w:tr>
      <w:tr w:rsidR="005D2583" w:rsidRPr="00084B53" w14:paraId="378A2D02" w14:textId="77777777" w:rsidTr="00323EFB">
        <w:tc>
          <w:tcPr>
            <w:tcW w:w="704" w:type="dxa"/>
          </w:tcPr>
          <w:p w14:paraId="4917FC02" w14:textId="5CDCB254" w:rsidR="005D2583" w:rsidRPr="00084B53" w:rsidRDefault="00C63F39" w:rsidP="00323EFB">
            <w:pPr>
              <w:suppressAutoHyphens/>
              <w:autoSpaceDN w:val="0"/>
              <w:jc w:val="center"/>
              <w:textAlignment w:val="baseline"/>
            </w:pPr>
            <w:r>
              <w:t>2.</w:t>
            </w:r>
          </w:p>
        </w:tc>
        <w:tc>
          <w:tcPr>
            <w:tcW w:w="2268" w:type="dxa"/>
          </w:tcPr>
          <w:p w14:paraId="382BBF74" w14:textId="71B1DA41" w:rsidR="005D2583" w:rsidRDefault="00C63F39" w:rsidP="00323EFB">
            <w:pPr>
              <w:suppressAutoHyphens/>
              <w:autoSpaceDN w:val="0"/>
              <w:textAlignment w:val="baseline"/>
            </w:pPr>
            <w:r>
              <w:t>Trg Stjepana Radića u Selcima</w:t>
            </w:r>
          </w:p>
        </w:tc>
        <w:tc>
          <w:tcPr>
            <w:tcW w:w="2410" w:type="dxa"/>
          </w:tcPr>
          <w:p w14:paraId="015CA01C" w14:textId="1EDE5A81" w:rsidR="005D2583" w:rsidRPr="00084B53" w:rsidRDefault="00C63F39" w:rsidP="00323EFB">
            <w:pPr>
              <w:suppressAutoHyphens/>
              <w:autoSpaceDN w:val="0"/>
              <w:textAlignment w:val="baseline"/>
            </w:pPr>
            <w:r>
              <w:t>Izrada projekta uređenja dijela trga (prostor oko spomenika Stjepanu Radiću)</w:t>
            </w:r>
          </w:p>
        </w:tc>
        <w:tc>
          <w:tcPr>
            <w:tcW w:w="1559" w:type="dxa"/>
          </w:tcPr>
          <w:p w14:paraId="5976F2EA" w14:textId="2557A374" w:rsidR="005D2583" w:rsidRPr="00084B53" w:rsidRDefault="00C63F39" w:rsidP="00323EFB">
            <w:pPr>
              <w:suppressAutoHyphens/>
              <w:autoSpaceDN w:val="0"/>
              <w:jc w:val="center"/>
              <w:textAlignment w:val="baseline"/>
            </w:pPr>
            <w:r>
              <w:t>10.000</w:t>
            </w:r>
          </w:p>
        </w:tc>
        <w:tc>
          <w:tcPr>
            <w:tcW w:w="2835" w:type="dxa"/>
          </w:tcPr>
          <w:p w14:paraId="4351E34F" w14:textId="7656E91E" w:rsidR="005D2583" w:rsidRDefault="00C63F39" w:rsidP="006976FD">
            <w:pPr>
              <w:pStyle w:val="Tijeloteksta"/>
              <w:jc w:val="both"/>
              <w:rPr>
                <w:b w:val="0"/>
              </w:rPr>
            </w:pPr>
            <w:r>
              <w:rPr>
                <w:b w:val="0"/>
              </w:rPr>
              <w:t>10.000 – Proračun Općine</w:t>
            </w:r>
          </w:p>
        </w:tc>
      </w:tr>
      <w:tr w:rsidR="005D2583" w:rsidRPr="00084B53" w14:paraId="1D57E8A9" w14:textId="77777777" w:rsidTr="00323EFB">
        <w:tc>
          <w:tcPr>
            <w:tcW w:w="704" w:type="dxa"/>
          </w:tcPr>
          <w:p w14:paraId="740DCFFF" w14:textId="3623BC6E" w:rsidR="005D2583" w:rsidRPr="00084B53" w:rsidRDefault="0029567F" w:rsidP="00323EFB">
            <w:pPr>
              <w:suppressAutoHyphens/>
              <w:autoSpaceDN w:val="0"/>
              <w:jc w:val="center"/>
              <w:textAlignment w:val="baseline"/>
            </w:pPr>
            <w:r>
              <w:t>3.</w:t>
            </w:r>
          </w:p>
        </w:tc>
        <w:tc>
          <w:tcPr>
            <w:tcW w:w="2268" w:type="dxa"/>
          </w:tcPr>
          <w:p w14:paraId="50F1511D" w14:textId="2C197209" w:rsidR="005D2583" w:rsidRDefault="0029567F" w:rsidP="00323EFB">
            <w:pPr>
              <w:suppressAutoHyphens/>
              <w:autoSpaceDN w:val="0"/>
              <w:textAlignment w:val="baseline"/>
            </w:pPr>
            <w:r>
              <w:t xml:space="preserve">Obalni pojas </w:t>
            </w:r>
            <w:proofErr w:type="spellStart"/>
            <w:r>
              <w:t>Povlja</w:t>
            </w:r>
            <w:proofErr w:type="spellEnd"/>
          </w:p>
        </w:tc>
        <w:tc>
          <w:tcPr>
            <w:tcW w:w="2410" w:type="dxa"/>
          </w:tcPr>
          <w:p w14:paraId="54C19987" w14:textId="45D31EEF" w:rsidR="005D2583" w:rsidRPr="00084B53" w:rsidRDefault="0029567F" w:rsidP="00323EFB">
            <w:pPr>
              <w:suppressAutoHyphens/>
              <w:autoSpaceDN w:val="0"/>
              <w:textAlignment w:val="baseline"/>
            </w:pPr>
            <w:r>
              <w:t xml:space="preserve">Izrada idejnog projekta šetnice (lungomare) Nova riva – </w:t>
            </w:r>
            <w:proofErr w:type="spellStart"/>
            <w:r>
              <w:t>Okuč</w:t>
            </w:r>
            <w:proofErr w:type="spellEnd"/>
            <w:r>
              <w:t xml:space="preserve"> </w:t>
            </w:r>
          </w:p>
        </w:tc>
        <w:tc>
          <w:tcPr>
            <w:tcW w:w="1559" w:type="dxa"/>
          </w:tcPr>
          <w:p w14:paraId="4973DED9" w14:textId="77777777" w:rsidR="005D2583" w:rsidRDefault="005D2583" w:rsidP="00323EFB">
            <w:pPr>
              <w:suppressAutoHyphens/>
              <w:autoSpaceDN w:val="0"/>
              <w:jc w:val="center"/>
              <w:textAlignment w:val="baseline"/>
            </w:pPr>
          </w:p>
          <w:p w14:paraId="222BC1A3" w14:textId="47C63F59" w:rsidR="0029567F" w:rsidRPr="00084B53" w:rsidRDefault="0029567F" w:rsidP="00323EFB">
            <w:pPr>
              <w:suppressAutoHyphens/>
              <w:autoSpaceDN w:val="0"/>
              <w:jc w:val="center"/>
              <w:textAlignment w:val="baseline"/>
            </w:pPr>
            <w:r>
              <w:t>10.000</w:t>
            </w:r>
          </w:p>
        </w:tc>
        <w:tc>
          <w:tcPr>
            <w:tcW w:w="2835" w:type="dxa"/>
          </w:tcPr>
          <w:p w14:paraId="03B04BC8" w14:textId="72332AEA" w:rsidR="005D2583" w:rsidRDefault="002952F7" w:rsidP="006976FD">
            <w:pPr>
              <w:pStyle w:val="Tijeloteksta"/>
              <w:jc w:val="both"/>
              <w:rPr>
                <w:b w:val="0"/>
              </w:rPr>
            </w:pPr>
            <w:r>
              <w:rPr>
                <w:b w:val="0"/>
              </w:rPr>
              <w:t>10.000 - SDŽ</w:t>
            </w:r>
          </w:p>
        </w:tc>
      </w:tr>
      <w:tr w:rsidR="003336A2" w:rsidRPr="00084B53" w14:paraId="1DC3DF93" w14:textId="77777777" w:rsidTr="00323EFB">
        <w:tc>
          <w:tcPr>
            <w:tcW w:w="704" w:type="dxa"/>
          </w:tcPr>
          <w:p w14:paraId="6A83A057" w14:textId="77777777" w:rsidR="003336A2" w:rsidRPr="00084B53" w:rsidRDefault="003336A2" w:rsidP="00323EFB">
            <w:pPr>
              <w:suppressAutoHyphens/>
              <w:autoSpaceDN w:val="0"/>
              <w:jc w:val="center"/>
              <w:textAlignment w:val="baseline"/>
            </w:pPr>
          </w:p>
        </w:tc>
        <w:tc>
          <w:tcPr>
            <w:tcW w:w="2268" w:type="dxa"/>
          </w:tcPr>
          <w:p w14:paraId="56AB0BAF" w14:textId="77777777" w:rsidR="003336A2" w:rsidRDefault="003336A2" w:rsidP="00323EFB">
            <w:pPr>
              <w:suppressAutoHyphens/>
              <w:autoSpaceDN w:val="0"/>
              <w:jc w:val="center"/>
              <w:textAlignment w:val="baseline"/>
              <w:rPr>
                <w:b/>
              </w:rPr>
            </w:pPr>
          </w:p>
          <w:p w14:paraId="7AEC2FDB" w14:textId="65AD0265" w:rsidR="003336A2" w:rsidRPr="00084B53" w:rsidRDefault="003336A2" w:rsidP="00323EFB">
            <w:pPr>
              <w:suppressAutoHyphens/>
              <w:autoSpaceDN w:val="0"/>
              <w:jc w:val="center"/>
              <w:textAlignment w:val="baseline"/>
              <w:rPr>
                <w:b/>
              </w:rPr>
            </w:pPr>
            <w:r w:rsidRPr="00084B53">
              <w:rPr>
                <w:b/>
              </w:rPr>
              <w:t>UKUPNO:</w:t>
            </w:r>
          </w:p>
        </w:tc>
        <w:tc>
          <w:tcPr>
            <w:tcW w:w="2410" w:type="dxa"/>
          </w:tcPr>
          <w:p w14:paraId="51F4EB5B" w14:textId="77777777" w:rsidR="003336A2" w:rsidRPr="00084B53" w:rsidRDefault="003336A2" w:rsidP="00323EFB">
            <w:pPr>
              <w:suppressAutoHyphens/>
              <w:autoSpaceDN w:val="0"/>
              <w:textAlignment w:val="baseline"/>
            </w:pPr>
          </w:p>
        </w:tc>
        <w:tc>
          <w:tcPr>
            <w:tcW w:w="1559" w:type="dxa"/>
          </w:tcPr>
          <w:p w14:paraId="3BF5D335" w14:textId="77777777" w:rsidR="003336A2" w:rsidRDefault="003336A2" w:rsidP="00323EFB">
            <w:pPr>
              <w:suppressAutoHyphens/>
              <w:autoSpaceDN w:val="0"/>
              <w:jc w:val="center"/>
              <w:textAlignment w:val="baseline"/>
              <w:rPr>
                <w:b/>
              </w:rPr>
            </w:pPr>
          </w:p>
          <w:p w14:paraId="60B4673A" w14:textId="7EBFE20F" w:rsidR="003336A2" w:rsidRPr="00084B53" w:rsidRDefault="0029567F" w:rsidP="00323EFB">
            <w:pPr>
              <w:suppressAutoHyphens/>
              <w:autoSpaceDN w:val="0"/>
              <w:jc w:val="center"/>
              <w:textAlignment w:val="baseline"/>
              <w:rPr>
                <w:b/>
              </w:rPr>
            </w:pPr>
            <w:r>
              <w:rPr>
                <w:b/>
              </w:rPr>
              <w:t>5</w:t>
            </w:r>
            <w:r w:rsidR="00806D10">
              <w:rPr>
                <w:b/>
              </w:rPr>
              <w:t>0.000</w:t>
            </w:r>
          </w:p>
        </w:tc>
        <w:tc>
          <w:tcPr>
            <w:tcW w:w="2835" w:type="dxa"/>
          </w:tcPr>
          <w:p w14:paraId="1E7AFD7E" w14:textId="77777777" w:rsidR="003336A2" w:rsidRDefault="003336A2" w:rsidP="00323EFB">
            <w:pPr>
              <w:suppressAutoHyphens/>
              <w:autoSpaceDN w:val="0"/>
              <w:jc w:val="center"/>
              <w:textAlignment w:val="baseline"/>
            </w:pPr>
          </w:p>
          <w:p w14:paraId="03E90726" w14:textId="690DE4D0" w:rsidR="002952F7" w:rsidRPr="002952F7" w:rsidRDefault="002952F7" w:rsidP="00323EFB">
            <w:pPr>
              <w:suppressAutoHyphens/>
              <w:autoSpaceDN w:val="0"/>
              <w:jc w:val="center"/>
              <w:textAlignment w:val="baseline"/>
              <w:rPr>
                <w:b/>
              </w:rPr>
            </w:pPr>
          </w:p>
        </w:tc>
      </w:tr>
    </w:tbl>
    <w:p w14:paraId="7E64C8AA" w14:textId="112A4FBB" w:rsidR="003336A2" w:rsidRDefault="003336A2" w:rsidP="003336A2">
      <w:pPr>
        <w:pStyle w:val="Tijeloteksta"/>
        <w:jc w:val="both"/>
        <w:rPr>
          <w:bCs w:val="0"/>
        </w:rPr>
      </w:pPr>
    </w:p>
    <w:p w14:paraId="1F417D58" w14:textId="77777777" w:rsidR="00B4565B" w:rsidRDefault="00B4565B" w:rsidP="003336A2">
      <w:pPr>
        <w:pStyle w:val="Tijeloteksta"/>
        <w:jc w:val="both"/>
        <w:rPr>
          <w:bCs w:val="0"/>
        </w:rPr>
      </w:pPr>
    </w:p>
    <w:p w14:paraId="4A4F564B" w14:textId="77777777" w:rsidR="002952F7" w:rsidRDefault="002952F7" w:rsidP="003336A2">
      <w:pPr>
        <w:pStyle w:val="Tijeloteksta"/>
        <w:jc w:val="both"/>
        <w:rPr>
          <w:bCs w:val="0"/>
        </w:rPr>
      </w:pPr>
    </w:p>
    <w:p w14:paraId="7B731FC9" w14:textId="77777777" w:rsidR="003336A2" w:rsidRDefault="003336A2" w:rsidP="003336A2">
      <w:pPr>
        <w:pStyle w:val="Tijeloteksta"/>
        <w:numPr>
          <w:ilvl w:val="0"/>
          <w:numId w:val="7"/>
        </w:numPr>
        <w:jc w:val="both"/>
        <w:rPr>
          <w:bCs w:val="0"/>
        </w:rPr>
      </w:pPr>
      <w:r>
        <w:rPr>
          <w:bCs w:val="0"/>
        </w:rPr>
        <w:lastRenderedPageBreak/>
        <w:t>JAVNE ZELENE POVRŠINE</w:t>
      </w:r>
    </w:p>
    <w:p w14:paraId="0A974FF1" w14:textId="77777777" w:rsidR="003336A2" w:rsidRDefault="003336A2" w:rsidP="003336A2">
      <w:pPr>
        <w:pStyle w:val="Tijeloteksta"/>
        <w:jc w:val="both"/>
        <w:rPr>
          <w:bCs w:val="0"/>
        </w:rPr>
      </w:pPr>
    </w:p>
    <w:p w14:paraId="69E29602" w14:textId="77777777" w:rsidR="003336A2" w:rsidRPr="00084B53" w:rsidRDefault="00411B5D" w:rsidP="003336A2">
      <w:pPr>
        <w:suppressAutoHyphens/>
        <w:autoSpaceDN w:val="0"/>
        <w:ind w:firstLine="420"/>
        <w:jc w:val="both"/>
        <w:textAlignment w:val="baseline"/>
      </w:pPr>
      <w:r>
        <w:t xml:space="preserve">   </w:t>
      </w:r>
      <w:r w:rsidR="003336A2" w:rsidRPr="00084B53">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34A1B32D" w14:textId="02E8644B" w:rsidR="003336A2" w:rsidRDefault="003336A2" w:rsidP="003336A2">
      <w:pPr>
        <w:pStyle w:val="Tijeloteksta"/>
        <w:jc w:val="both"/>
        <w:rPr>
          <w:b w:val="0"/>
        </w:rPr>
      </w:pPr>
      <w:r w:rsidRPr="00084B53">
        <w:tab/>
      </w:r>
      <w:r w:rsidRPr="003336A2">
        <w:rPr>
          <w:b w:val="0"/>
        </w:rPr>
        <w:t>Troškovi javnih zelenih po</w:t>
      </w:r>
      <w:r w:rsidR="005237F2">
        <w:rPr>
          <w:b w:val="0"/>
        </w:rPr>
        <w:t>vršina za 2023</w:t>
      </w:r>
      <w:r w:rsidRPr="003336A2">
        <w:rPr>
          <w:b w:val="0"/>
        </w:rPr>
        <w:t>. godinu ukupno iznose</w:t>
      </w:r>
      <w:r>
        <w:rPr>
          <w:b w:val="0"/>
        </w:rPr>
        <w:t xml:space="preserve"> </w:t>
      </w:r>
      <w:r w:rsidR="002952F7" w:rsidRPr="002952F7">
        <w:t>95</w:t>
      </w:r>
      <w:r w:rsidR="00806D10" w:rsidRPr="002952F7">
        <w:t>.000</w:t>
      </w:r>
      <w:r w:rsidR="00B55792" w:rsidRPr="002952F7">
        <w:t>,00</w:t>
      </w:r>
      <w:r w:rsidRPr="002952F7">
        <w:rPr>
          <w:b w:val="0"/>
        </w:rPr>
        <w:t xml:space="preserve">  </w:t>
      </w:r>
      <w:r w:rsidR="00806D10">
        <w:rPr>
          <w:b w:val="0"/>
        </w:rPr>
        <w:t>EUR</w:t>
      </w:r>
      <w:r w:rsidRPr="003336A2">
        <w:rPr>
          <w:b w:val="0"/>
        </w:rPr>
        <w:t>, a u nastavku se daje opis poslova s planom proračuna i izvorom financiranja</w:t>
      </w:r>
    </w:p>
    <w:p w14:paraId="3A63A721" w14:textId="77777777" w:rsidR="003336A2" w:rsidRDefault="003336A2" w:rsidP="003336A2">
      <w:pPr>
        <w:pStyle w:val="Tijeloteksta"/>
        <w:jc w:val="both"/>
        <w:rPr>
          <w:b w:val="0"/>
        </w:rPr>
      </w:pPr>
    </w:p>
    <w:tbl>
      <w:tblPr>
        <w:tblStyle w:val="Reetkatablice"/>
        <w:tblW w:w="9776" w:type="dxa"/>
        <w:tblLayout w:type="fixed"/>
        <w:tblLook w:val="04A0" w:firstRow="1" w:lastRow="0" w:firstColumn="1" w:lastColumn="0" w:noHBand="0" w:noVBand="1"/>
      </w:tblPr>
      <w:tblGrid>
        <w:gridCol w:w="704"/>
        <w:gridCol w:w="2268"/>
        <w:gridCol w:w="2410"/>
        <w:gridCol w:w="1559"/>
        <w:gridCol w:w="2835"/>
      </w:tblGrid>
      <w:tr w:rsidR="003336A2" w:rsidRPr="00084B53" w14:paraId="3B6C244E" w14:textId="77777777" w:rsidTr="00323EFB">
        <w:trPr>
          <w:trHeight w:val="580"/>
        </w:trPr>
        <w:tc>
          <w:tcPr>
            <w:tcW w:w="704" w:type="dxa"/>
          </w:tcPr>
          <w:p w14:paraId="1C0F7867" w14:textId="77777777" w:rsidR="003336A2" w:rsidRPr="00084B53" w:rsidRDefault="003336A2" w:rsidP="00323EFB">
            <w:pPr>
              <w:suppressAutoHyphens/>
              <w:autoSpaceDN w:val="0"/>
              <w:textAlignment w:val="baseline"/>
              <w:rPr>
                <w:b/>
              </w:rPr>
            </w:pPr>
            <w:r>
              <w:rPr>
                <w:b/>
              </w:rPr>
              <w:t>Red.</w:t>
            </w:r>
            <w:r w:rsidRPr="00084B53">
              <w:rPr>
                <w:b/>
              </w:rPr>
              <w:t>broj</w:t>
            </w:r>
          </w:p>
        </w:tc>
        <w:tc>
          <w:tcPr>
            <w:tcW w:w="2268" w:type="dxa"/>
          </w:tcPr>
          <w:p w14:paraId="188AD1F9" w14:textId="77777777" w:rsidR="003336A2" w:rsidRPr="00084B53" w:rsidRDefault="003336A2" w:rsidP="00323EFB">
            <w:pPr>
              <w:suppressAutoHyphens/>
              <w:autoSpaceDN w:val="0"/>
              <w:jc w:val="center"/>
              <w:textAlignment w:val="baseline"/>
              <w:rPr>
                <w:b/>
              </w:rPr>
            </w:pPr>
            <w:r w:rsidRPr="00084B53">
              <w:rPr>
                <w:b/>
              </w:rPr>
              <w:t xml:space="preserve">Naziv objekta </w:t>
            </w:r>
          </w:p>
        </w:tc>
        <w:tc>
          <w:tcPr>
            <w:tcW w:w="2410" w:type="dxa"/>
          </w:tcPr>
          <w:p w14:paraId="20A60D08" w14:textId="77777777" w:rsidR="003336A2" w:rsidRPr="00084B53" w:rsidRDefault="003336A2" w:rsidP="00323EFB">
            <w:pPr>
              <w:suppressAutoHyphens/>
              <w:autoSpaceDN w:val="0"/>
              <w:jc w:val="center"/>
              <w:textAlignment w:val="baseline"/>
              <w:rPr>
                <w:b/>
              </w:rPr>
            </w:pPr>
            <w:r w:rsidRPr="00084B53">
              <w:rPr>
                <w:b/>
              </w:rPr>
              <w:t>Vrsta radova</w:t>
            </w:r>
          </w:p>
        </w:tc>
        <w:tc>
          <w:tcPr>
            <w:tcW w:w="1559" w:type="dxa"/>
          </w:tcPr>
          <w:p w14:paraId="1D4EC200" w14:textId="77777777" w:rsidR="003336A2" w:rsidRPr="00084B53" w:rsidRDefault="003336A2" w:rsidP="00323EFB">
            <w:pPr>
              <w:suppressAutoHyphens/>
              <w:autoSpaceDN w:val="0"/>
              <w:jc w:val="center"/>
              <w:textAlignment w:val="baseline"/>
              <w:rPr>
                <w:b/>
              </w:rPr>
            </w:pPr>
            <w:r>
              <w:rPr>
                <w:b/>
              </w:rPr>
              <w:t>Plan</w:t>
            </w:r>
          </w:p>
        </w:tc>
        <w:tc>
          <w:tcPr>
            <w:tcW w:w="2835" w:type="dxa"/>
          </w:tcPr>
          <w:p w14:paraId="71754886" w14:textId="77777777" w:rsidR="003336A2" w:rsidRPr="00084B53" w:rsidRDefault="003336A2" w:rsidP="00323EFB">
            <w:pPr>
              <w:suppressAutoHyphens/>
              <w:autoSpaceDN w:val="0"/>
              <w:textAlignment w:val="baseline"/>
              <w:rPr>
                <w:b/>
              </w:rPr>
            </w:pPr>
            <w:r w:rsidRPr="00084B53">
              <w:rPr>
                <w:b/>
              </w:rPr>
              <w:t xml:space="preserve">Izvori financiranja </w:t>
            </w:r>
          </w:p>
        </w:tc>
      </w:tr>
      <w:tr w:rsidR="003336A2" w:rsidRPr="00084B53" w14:paraId="747B7FF7" w14:textId="77777777" w:rsidTr="003557F6">
        <w:trPr>
          <w:trHeight w:val="2235"/>
        </w:trPr>
        <w:tc>
          <w:tcPr>
            <w:tcW w:w="704" w:type="dxa"/>
          </w:tcPr>
          <w:p w14:paraId="3EB9A645" w14:textId="77777777" w:rsidR="003336A2" w:rsidRPr="00084B53" w:rsidRDefault="003336A2" w:rsidP="00323EFB">
            <w:pPr>
              <w:suppressAutoHyphens/>
              <w:autoSpaceDN w:val="0"/>
              <w:jc w:val="center"/>
              <w:textAlignment w:val="baseline"/>
            </w:pPr>
          </w:p>
          <w:p w14:paraId="732C680D" w14:textId="77777777" w:rsidR="003336A2" w:rsidRPr="00084B53" w:rsidRDefault="003336A2" w:rsidP="00323EFB">
            <w:pPr>
              <w:suppressAutoHyphens/>
              <w:autoSpaceDN w:val="0"/>
              <w:jc w:val="center"/>
              <w:textAlignment w:val="baseline"/>
            </w:pPr>
            <w:r w:rsidRPr="00084B53">
              <w:t>1.</w:t>
            </w:r>
          </w:p>
        </w:tc>
        <w:tc>
          <w:tcPr>
            <w:tcW w:w="2268" w:type="dxa"/>
          </w:tcPr>
          <w:p w14:paraId="09A0A367" w14:textId="114BCA51" w:rsidR="003336A2" w:rsidRDefault="006337B6" w:rsidP="00323EFB">
            <w:pPr>
              <w:suppressAutoHyphens/>
              <w:autoSpaceDN w:val="0"/>
              <w:textAlignment w:val="baseline"/>
            </w:pPr>
            <w:r>
              <w:t xml:space="preserve">Malonogometno igralište u Selcima </w:t>
            </w:r>
            <w:r w:rsidR="0029567F">
              <w:t>(prostor velikog igrališta)</w:t>
            </w:r>
          </w:p>
          <w:p w14:paraId="72A95073" w14:textId="77777777" w:rsidR="003557F6" w:rsidRDefault="003557F6" w:rsidP="00323EFB">
            <w:pPr>
              <w:suppressAutoHyphens/>
              <w:autoSpaceDN w:val="0"/>
              <w:textAlignment w:val="baseline"/>
            </w:pPr>
          </w:p>
          <w:p w14:paraId="64804828" w14:textId="77777777" w:rsidR="003557F6" w:rsidRDefault="003557F6" w:rsidP="00323EFB">
            <w:pPr>
              <w:suppressAutoHyphens/>
              <w:autoSpaceDN w:val="0"/>
              <w:textAlignment w:val="baseline"/>
            </w:pPr>
          </w:p>
          <w:p w14:paraId="285D1474" w14:textId="77777777" w:rsidR="003557F6" w:rsidRDefault="003557F6" w:rsidP="00323EFB">
            <w:pPr>
              <w:suppressAutoHyphens/>
              <w:autoSpaceDN w:val="0"/>
              <w:textAlignment w:val="baseline"/>
            </w:pPr>
          </w:p>
          <w:p w14:paraId="15E66B87" w14:textId="77777777" w:rsidR="003557F6" w:rsidRDefault="003557F6" w:rsidP="00323EFB">
            <w:pPr>
              <w:suppressAutoHyphens/>
              <w:autoSpaceDN w:val="0"/>
              <w:textAlignment w:val="baseline"/>
            </w:pPr>
          </w:p>
          <w:p w14:paraId="43B7D529" w14:textId="77777777" w:rsidR="003557F6" w:rsidRPr="00084B53" w:rsidRDefault="003557F6" w:rsidP="00323EFB">
            <w:pPr>
              <w:suppressAutoHyphens/>
              <w:autoSpaceDN w:val="0"/>
              <w:textAlignment w:val="baseline"/>
            </w:pPr>
            <w:r>
              <w:t>-stručni nadzor</w:t>
            </w:r>
          </w:p>
        </w:tc>
        <w:tc>
          <w:tcPr>
            <w:tcW w:w="2410" w:type="dxa"/>
          </w:tcPr>
          <w:p w14:paraId="7E796BCB" w14:textId="77777777" w:rsidR="003336A2" w:rsidRPr="00084B53" w:rsidRDefault="003336A2" w:rsidP="00323EFB">
            <w:pPr>
              <w:suppressAutoHyphens/>
              <w:autoSpaceDN w:val="0"/>
              <w:textAlignment w:val="baseline"/>
            </w:pPr>
            <w:r>
              <w:t xml:space="preserve">Građenje i opremanje –uređenje uređenog dijela građevinskog područja </w:t>
            </w:r>
          </w:p>
        </w:tc>
        <w:tc>
          <w:tcPr>
            <w:tcW w:w="1559" w:type="dxa"/>
          </w:tcPr>
          <w:p w14:paraId="13294C26" w14:textId="77777777" w:rsidR="003336A2" w:rsidRPr="00084B53" w:rsidRDefault="003336A2" w:rsidP="00323EFB">
            <w:pPr>
              <w:suppressAutoHyphens/>
              <w:autoSpaceDN w:val="0"/>
              <w:jc w:val="center"/>
              <w:textAlignment w:val="baseline"/>
            </w:pPr>
          </w:p>
          <w:p w14:paraId="325B1BF5" w14:textId="4C9819BE" w:rsidR="003336A2" w:rsidRPr="00084B53" w:rsidRDefault="0029567F" w:rsidP="00323EFB">
            <w:pPr>
              <w:suppressAutoHyphens/>
              <w:autoSpaceDN w:val="0"/>
              <w:jc w:val="center"/>
              <w:textAlignment w:val="baseline"/>
            </w:pPr>
            <w:r>
              <w:t>28</w:t>
            </w:r>
            <w:r w:rsidR="003336A2" w:rsidRPr="00084B53">
              <w:t>.000,00</w:t>
            </w:r>
          </w:p>
          <w:p w14:paraId="6C4C4AC9" w14:textId="77777777" w:rsidR="003336A2" w:rsidRDefault="003336A2" w:rsidP="00323EFB">
            <w:pPr>
              <w:suppressAutoHyphens/>
              <w:autoSpaceDN w:val="0"/>
              <w:jc w:val="center"/>
              <w:textAlignment w:val="baseline"/>
            </w:pPr>
          </w:p>
          <w:p w14:paraId="45DDF77B" w14:textId="77777777" w:rsidR="003557F6" w:rsidRDefault="003557F6" w:rsidP="00323EFB">
            <w:pPr>
              <w:suppressAutoHyphens/>
              <w:autoSpaceDN w:val="0"/>
              <w:jc w:val="center"/>
              <w:textAlignment w:val="baseline"/>
            </w:pPr>
          </w:p>
          <w:p w14:paraId="6F6C0A43" w14:textId="77777777" w:rsidR="003557F6" w:rsidRDefault="003557F6" w:rsidP="00323EFB">
            <w:pPr>
              <w:suppressAutoHyphens/>
              <w:autoSpaceDN w:val="0"/>
              <w:jc w:val="center"/>
              <w:textAlignment w:val="baseline"/>
            </w:pPr>
          </w:p>
          <w:p w14:paraId="1ED2B1B7" w14:textId="77777777" w:rsidR="003557F6" w:rsidRDefault="003557F6" w:rsidP="00323EFB">
            <w:pPr>
              <w:suppressAutoHyphens/>
              <w:autoSpaceDN w:val="0"/>
              <w:jc w:val="center"/>
              <w:textAlignment w:val="baseline"/>
            </w:pPr>
          </w:p>
          <w:p w14:paraId="13F8793F" w14:textId="77777777" w:rsidR="003557F6" w:rsidRDefault="003557F6" w:rsidP="00323EFB">
            <w:pPr>
              <w:suppressAutoHyphens/>
              <w:autoSpaceDN w:val="0"/>
              <w:jc w:val="center"/>
              <w:textAlignment w:val="baseline"/>
            </w:pPr>
          </w:p>
          <w:p w14:paraId="3E502F77" w14:textId="6F573978" w:rsidR="003557F6" w:rsidRPr="00084B53" w:rsidRDefault="006337B6" w:rsidP="00323EFB">
            <w:pPr>
              <w:suppressAutoHyphens/>
              <w:autoSpaceDN w:val="0"/>
              <w:jc w:val="center"/>
              <w:textAlignment w:val="baseline"/>
            </w:pPr>
            <w:r>
              <w:t>2.0</w:t>
            </w:r>
            <w:r w:rsidR="003557F6">
              <w:t>00,00</w:t>
            </w:r>
          </w:p>
        </w:tc>
        <w:tc>
          <w:tcPr>
            <w:tcW w:w="2835" w:type="dxa"/>
          </w:tcPr>
          <w:p w14:paraId="2539D04F" w14:textId="1EC6C336" w:rsidR="006976FD" w:rsidRPr="00884352" w:rsidRDefault="006B68E3" w:rsidP="006976FD">
            <w:pPr>
              <w:suppressAutoHyphens/>
              <w:autoSpaceDN w:val="0"/>
              <w:textAlignment w:val="baseline"/>
              <w:rPr>
                <w:color w:val="FF0000"/>
              </w:rPr>
            </w:pPr>
            <w:r>
              <w:t>28</w:t>
            </w:r>
            <w:r w:rsidR="00335B4A">
              <w:t xml:space="preserve">.000,00 – Program </w:t>
            </w:r>
            <w:r w:rsidR="006976FD">
              <w:t xml:space="preserve">Ministarstva </w:t>
            </w:r>
            <w:r w:rsidR="00335B4A">
              <w:t>regionalnog razvoja i fondova EU</w:t>
            </w:r>
          </w:p>
          <w:p w14:paraId="35F925A4" w14:textId="77777777" w:rsidR="006976FD" w:rsidRDefault="00B55792" w:rsidP="00323EFB">
            <w:pPr>
              <w:suppressAutoHyphens/>
              <w:autoSpaceDN w:val="0"/>
              <w:textAlignment w:val="baseline"/>
            </w:pPr>
            <w:r>
              <w:t xml:space="preserve"> </w:t>
            </w:r>
          </w:p>
          <w:p w14:paraId="3225CE3C" w14:textId="6A41B339" w:rsidR="003336A2" w:rsidRDefault="006337B6" w:rsidP="00323EFB">
            <w:pPr>
              <w:suppressAutoHyphens/>
              <w:autoSpaceDN w:val="0"/>
              <w:textAlignment w:val="baseline"/>
            </w:pPr>
            <w:r>
              <w:t>2.000</w:t>
            </w:r>
            <w:r w:rsidR="008D0599">
              <w:t>,00 - P</w:t>
            </w:r>
            <w:r w:rsidR="003336A2">
              <w:t>roračun Općine</w:t>
            </w:r>
          </w:p>
          <w:p w14:paraId="6F659C7A" w14:textId="0044AF87" w:rsidR="003557F6" w:rsidRDefault="003557F6" w:rsidP="00323EFB">
            <w:pPr>
              <w:suppressAutoHyphens/>
              <w:autoSpaceDN w:val="0"/>
              <w:textAlignment w:val="baseline"/>
            </w:pPr>
          </w:p>
          <w:p w14:paraId="660E7621" w14:textId="0438343F" w:rsidR="006337B6" w:rsidRDefault="006337B6" w:rsidP="00323EFB">
            <w:pPr>
              <w:suppressAutoHyphens/>
              <w:autoSpaceDN w:val="0"/>
              <w:textAlignment w:val="baseline"/>
            </w:pPr>
          </w:p>
          <w:p w14:paraId="2830D581" w14:textId="77777777" w:rsidR="003557F6" w:rsidRPr="00084B53" w:rsidRDefault="003557F6" w:rsidP="00323EFB">
            <w:pPr>
              <w:suppressAutoHyphens/>
              <w:autoSpaceDN w:val="0"/>
              <w:textAlignment w:val="baseline"/>
            </w:pPr>
          </w:p>
        </w:tc>
      </w:tr>
      <w:tr w:rsidR="00E1296A" w:rsidRPr="00084B53" w14:paraId="0A3294BC" w14:textId="77777777" w:rsidTr="003557F6">
        <w:trPr>
          <w:trHeight w:val="2235"/>
        </w:trPr>
        <w:tc>
          <w:tcPr>
            <w:tcW w:w="704" w:type="dxa"/>
          </w:tcPr>
          <w:p w14:paraId="658745A9" w14:textId="77777777" w:rsidR="00E1296A" w:rsidRDefault="00E1296A" w:rsidP="00323EFB">
            <w:pPr>
              <w:suppressAutoHyphens/>
              <w:autoSpaceDN w:val="0"/>
              <w:jc w:val="center"/>
              <w:textAlignment w:val="baseline"/>
            </w:pPr>
          </w:p>
          <w:p w14:paraId="3CD06EB2" w14:textId="36184F52" w:rsidR="00806D10" w:rsidRPr="00084B53" w:rsidRDefault="00806D10" w:rsidP="00323EFB">
            <w:pPr>
              <w:suppressAutoHyphens/>
              <w:autoSpaceDN w:val="0"/>
              <w:jc w:val="center"/>
              <w:textAlignment w:val="baseline"/>
            </w:pPr>
            <w:r>
              <w:t>2.</w:t>
            </w:r>
          </w:p>
        </w:tc>
        <w:tc>
          <w:tcPr>
            <w:tcW w:w="2268" w:type="dxa"/>
          </w:tcPr>
          <w:p w14:paraId="23336581" w14:textId="28C1F5C0" w:rsidR="00E1296A" w:rsidRDefault="00E1296A" w:rsidP="00323EFB">
            <w:pPr>
              <w:suppressAutoHyphens/>
              <w:autoSpaceDN w:val="0"/>
              <w:textAlignment w:val="baseline"/>
            </w:pPr>
            <w:r>
              <w:t>Park Tolstoj – faza II.</w:t>
            </w:r>
          </w:p>
        </w:tc>
        <w:tc>
          <w:tcPr>
            <w:tcW w:w="2410" w:type="dxa"/>
          </w:tcPr>
          <w:p w14:paraId="05C9BA3E" w14:textId="73FDF25D" w:rsidR="00E1296A" w:rsidRDefault="00E1296A" w:rsidP="00323EFB">
            <w:pPr>
              <w:suppressAutoHyphens/>
              <w:autoSpaceDN w:val="0"/>
              <w:textAlignment w:val="baseline"/>
            </w:pPr>
            <w:r>
              <w:t xml:space="preserve">Građenje i opremanje pozornice na otvorenom i </w:t>
            </w:r>
            <w:proofErr w:type="spellStart"/>
            <w:r>
              <w:t>street</w:t>
            </w:r>
            <w:proofErr w:type="spellEnd"/>
            <w:r>
              <w:t xml:space="preserve"> </w:t>
            </w:r>
            <w:proofErr w:type="spellStart"/>
            <w:r>
              <w:t>workout</w:t>
            </w:r>
            <w:proofErr w:type="spellEnd"/>
            <w:r>
              <w:t xml:space="preserve"> parka.</w:t>
            </w:r>
          </w:p>
        </w:tc>
        <w:tc>
          <w:tcPr>
            <w:tcW w:w="1559" w:type="dxa"/>
          </w:tcPr>
          <w:p w14:paraId="0FCD4D4C" w14:textId="77777777" w:rsidR="00E1296A" w:rsidRDefault="00E1296A" w:rsidP="00323EFB">
            <w:pPr>
              <w:suppressAutoHyphens/>
              <w:autoSpaceDN w:val="0"/>
              <w:jc w:val="center"/>
              <w:textAlignment w:val="baseline"/>
            </w:pPr>
          </w:p>
          <w:p w14:paraId="26FA8EBA" w14:textId="10F31F1D" w:rsidR="00E1296A" w:rsidRPr="00084B53" w:rsidRDefault="00E1296A" w:rsidP="00323EFB">
            <w:pPr>
              <w:suppressAutoHyphens/>
              <w:autoSpaceDN w:val="0"/>
              <w:jc w:val="center"/>
              <w:textAlignment w:val="baseline"/>
            </w:pPr>
            <w:r>
              <w:t>50.000</w:t>
            </w:r>
          </w:p>
        </w:tc>
        <w:tc>
          <w:tcPr>
            <w:tcW w:w="2835" w:type="dxa"/>
          </w:tcPr>
          <w:p w14:paraId="69A12BA9" w14:textId="77777777" w:rsidR="00E1296A" w:rsidRDefault="00E1296A" w:rsidP="006976FD">
            <w:pPr>
              <w:suppressAutoHyphens/>
              <w:autoSpaceDN w:val="0"/>
              <w:textAlignment w:val="baseline"/>
            </w:pPr>
          </w:p>
          <w:p w14:paraId="06FE7B56" w14:textId="77777777" w:rsidR="00E1296A" w:rsidRDefault="00E1296A" w:rsidP="006976FD">
            <w:pPr>
              <w:suppressAutoHyphens/>
              <w:autoSpaceDN w:val="0"/>
              <w:textAlignment w:val="baseline"/>
            </w:pPr>
            <w:r>
              <w:t>30.000 – Program MRRFEU</w:t>
            </w:r>
          </w:p>
          <w:p w14:paraId="63D6CFB2" w14:textId="77777777" w:rsidR="00E1296A" w:rsidRDefault="00E1296A" w:rsidP="006976FD">
            <w:pPr>
              <w:suppressAutoHyphens/>
              <w:autoSpaceDN w:val="0"/>
              <w:textAlignment w:val="baseline"/>
            </w:pPr>
          </w:p>
          <w:p w14:paraId="34A8A5F7" w14:textId="54C7B10F" w:rsidR="00E1296A" w:rsidRDefault="00E1296A" w:rsidP="006976FD">
            <w:pPr>
              <w:suppressAutoHyphens/>
              <w:autoSpaceDN w:val="0"/>
              <w:textAlignment w:val="baseline"/>
            </w:pPr>
            <w:r>
              <w:t>10.000 – SDŽ</w:t>
            </w:r>
          </w:p>
          <w:p w14:paraId="3DA69530" w14:textId="77777777" w:rsidR="00E1296A" w:rsidRDefault="00E1296A" w:rsidP="006976FD">
            <w:pPr>
              <w:suppressAutoHyphens/>
              <w:autoSpaceDN w:val="0"/>
              <w:textAlignment w:val="baseline"/>
            </w:pPr>
          </w:p>
          <w:p w14:paraId="754243DE" w14:textId="1D78E2EF" w:rsidR="00E1296A" w:rsidRDefault="00E1296A" w:rsidP="006976FD">
            <w:pPr>
              <w:suppressAutoHyphens/>
              <w:autoSpaceDN w:val="0"/>
              <w:textAlignment w:val="baseline"/>
            </w:pPr>
            <w:r>
              <w:t>10.000 – ostali izvori (donatori)</w:t>
            </w:r>
          </w:p>
        </w:tc>
      </w:tr>
      <w:tr w:rsidR="00C63F39" w:rsidRPr="00084B53" w14:paraId="3846F09C" w14:textId="77777777" w:rsidTr="003557F6">
        <w:trPr>
          <w:trHeight w:val="2235"/>
        </w:trPr>
        <w:tc>
          <w:tcPr>
            <w:tcW w:w="704" w:type="dxa"/>
          </w:tcPr>
          <w:p w14:paraId="06D9BE98" w14:textId="77777777" w:rsidR="00C63F39" w:rsidRDefault="00C63F39" w:rsidP="00323EFB">
            <w:pPr>
              <w:suppressAutoHyphens/>
              <w:autoSpaceDN w:val="0"/>
              <w:jc w:val="center"/>
              <w:textAlignment w:val="baseline"/>
            </w:pPr>
          </w:p>
          <w:p w14:paraId="4CC12E59" w14:textId="1CD0BBF4" w:rsidR="00806D10" w:rsidRPr="00084B53" w:rsidRDefault="00806D10" w:rsidP="00323EFB">
            <w:pPr>
              <w:suppressAutoHyphens/>
              <w:autoSpaceDN w:val="0"/>
              <w:jc w:val="center"/>
              <w:textAlignment w:val="baseline"/>
            </w:pPr>
            <w:r>
              <w:t>3.</w:t>
            </w:r>
          </w:p>
        </w:tc>
        <w:tc>
          <w:tcPr>
            <w:tcW w:w="2268" w:type="dxa"/>
          </w:tcPr>
          <w:p w14:paraId="2A1BE4C0" w14:textId="61A0C5BB" w:rsidR="00B4565B" w:rsidRDefault="00C63F39" w:rsidP="00323EFB">
            <w:pPr>
              <w:suppressAutoHyphens/>
              <w:autoSpaceDN w:val="0"/>
              <w:textAlignment w:val="baseline"/>
            </w:pPr>
            <w:r>
              <w:t xml:space="preserve">Projekt sadnje stabala u naseljima </w:t>
            </w:r>
          </w:p>
          <w:p w14:paraId="1E2CABD3" w14:textId="288384B4" w:rsidR="00C63F39" w:rsidRPr="00B4565B" w:rsidRDefault="00C63F39" w:rsidP="00B4565B"/>
        </w:tc>
        <w:tc>
          <w:tcPr>
            <w:tcW w:w="2410" w:type="dxa"/>
          </w:tcPr>
          <w:p w14:paraId="0B235A1E" w14:textId="372B0434" w:rsidR="00C63F39" w:rsidRDefault="00C63F39" w:rsidP="00323EFB">
            <w:pPr>
              <w:suppressAutoHyphens/>
              <w:autoSpaceDN w:val="0"/>
              <w:textAlignment w:val="baseline"/>
            </w:pPr>
            <w:r>
              <w:t xml:space="preserve">Priprema terena i sadnja stabala </w:t>
            </w:r>
          </w:p>
        </w:tc>
        <w:tc>
          <w:tcPr>
            <w:tcW w:w="1559" w:type="dxa"/>
          </w:tcPr>
          <w:p w14:paraId="0F368111" w14:textId="77777777" w:rsidR="00C63F39" w:rsidRDefault="00C63F39" w:rsidP="00323EFB">
            <w:pPr>
              <w:suppressAutoHyphens/>
              <w:autoSpaceDN w:val="0"/>
              <w:jc w:val="center"/>
              <w:textAlignment w:val="baseline"/>
            </w:pPr>
          </w:p>
          <w:p w14:paraId="6644E57F" w14:textId="7D59D142" w:rsidR="00B4565B" w:rsidRDefault="00C63F39" w:rsidP="00323EFB">
            <w:pPr>
              <w:suppressAutoHyphens/>
              <w:autoSpaceDN w:val="0"/>
              <w:jc w:val="center"/>
              <w:textAlignment w:val="baseline"/>
            </w:pPr>
            <w:r>
              <w:t>15.000</w:t>
            </w:r>
          </w:p>
          <w:p w14:paraId="5DA19CE9" w14:textId="62367432" w:rsidR="00C63F39" w:rsidRPr="00B4565B" w:rsidRDefault="00C63F39" w:rsidP="00B4565B">
            <w:pPr>
              <w:jc w:val="center"/>
            </w:pPr>
          </w:p>
        </w:tc>
        <w:tc>
          <w:tcPr>
            <w:tcW w:w="2835" w:type="dxa"/>
          </w:tcPr>
          <w:p w14:paraId="58D29BCE" w14:textId="77777777" w:rsidR="00C63F39" w:rsidRDefault="00C63F39" w:rsidP="006976FD">
            <w:pPr>
              <w:suppressAutoHyphens/>
              <w:autoSpaceDN w:val="0"/>
              <w:textAlignment w:val="baseline"/>
            </w:pPr>
          </w:p>
          <w:p w14:paraId="4C6A90BB" w14:textId="4A3BBBB8" w:rsidR="00C63F39" w:rsidRDefault="00C63F39" w:rsidP="006976FD">
            <w:pPr>
              <w:suppressAutoHyphens/>
              <w:autoSpaceDN w:val="0"/>
              <w:textAlignment w:val="baseline"/>
            </w:pPr>
            <w:r>
              <w:t>10.000 – HTZ</w:t>
            </w:r>
          </w:p>
          <w:p w14:paraId="709D5829" w14:textId="77777777" w:rsidR="006B68E3" w:rsidRDefault="006B68E3" w:rsidP="006976FD">
            <w:pPr>
              <w:suppressAutoHyphens/>
              <w:autoSpaceDN w:val="0"/>
              <w:textAlignment w:val="baseline"/>
            </w:pPr>
          </w:p>
          <w:p w14:paraId="7C25269B" w14:textId="0BABB79C" w:rsidR="00C63F39" w:rsidRDefault="00C63F39" w:rsidP="006976FD">
            <w:pPr>
              <w:suppressAutoHyphens/>
              <w:autoSpaceDN w:val="0"/>
              <w:textAlignment w:val="baseline"/>
            </w:pPr>
            <w:r>
              <w:t>5.000 – Proračun Općine</w:t>
            </w:r>
          </w:p>
        </w:tc>
      </w:tr>
      <w:tr w:rsidR="003557F6" w:rsidRPr="00084B53" w14:paraId="248FA966" w14:textId="77777777" w:rsidTr="00323EFB">
        <w:trPr>
          <w:trHeight w:val="240"/>
        </w:trPr>
        <w:tc>
          <w:tcPr>
            <w:tcW w:w="704" w:type="dxa"/>
          </w:tcPr>
          <w:p w14:paraId="40E91939" w14:textId="77777777" w:rsidR="003557F6" w:rsidRPr="00084B53" w:rsidRDefault="003557F6" w:rsidP="00323EFB">
            <w:pPr>
              <w:suppressAutoHyphens/>
              <w:autoSpaceDN w:val="0"/>
              <w:jc w:val="center"/>
              <w:textAlignment w:val="baseline"/>
            </w:pPr>
          </w:p>
        </w:tc>
        <w:tc>
          <w:tcPr>
            <w:tcW w:w="2268" w:type="dxa"/>
          </w:tcPr>
          <w:p w14:paraId="4979682A" w14:textId="77777777" w:rsidR="003557F6" w:rsidRPr="003557F6" w:rsidRDefault="003557F6" w:rsidP="00323EFB">
            <w:pPr>
              <w:suppressAutoHyphens/>
              <w:autoSpaceDN w:val="0"/>
              <w:textAlignment w:val="baseline"/>
              <w:rPr>
                <w:b/>
              </w:rPr>
            </w:pPr>
            <w:r w:rsidRPr="003557F6">
              <w:rPr>
                <w:b/>
              </w:rPr>
              <w:t xml:space="preserve">UKUPNO: </w:t>
            </w:r>
          </w:p>
        </w:tc>
        <w:tc>
          <w:tcPr>
            <w:tcW w:w="2410" w:type="dxa"/>
          </w:tcPr>
          <w:p w14:paraId="519DDF89" w14:textId="77777777" w:rsidR="003557F6" w:rsidRDefault="003557F6" w:rsidP="00323EFB">
            <w:pPr>
              <w:suppressAutoHyphens/>
              <w:autoSpaceDN w:val="0"/>
              <w:textAlignment w:val="baseline"/>
            </w:pPr>
          </w:p>
        </w:tc>
        <w:tc>
          <w:tcPr>
            <w:tcW w:w="1559" w:type="dxa"/>
          </w:tcPr>
          <w:p w14:paraId="3095612A" w14:textId="00E70795" w:rsidR="003557F6" w:rsidRPr="003557F6" w:rsidRDefault="0029567F" w:rsidP="006337B6">
            <w:pPr>
              <w:suppressAutoHyphens/>
              <w:autoSpaceDN w:val="0"/>
              <w:jc w:val="center"/>
              <w:textAlignment w:val="baseline"/>
              <w:rPr>
                <w:b/>
              </w:rPr>
            </w:pPr>
            <w:r>
              <w:rPr>
                <w:b/>
              </w:rPr>
              <w:t>9</w:t>
            </w:r>
            <w:r w:rsidR="00C63F39">
              <w:rPr>
                <w:b/>
              </w:rPr>
              <w:t>5</w:t>
            </w:r>
            <w:r w:rsidR="00806D10">
              <w:rPr>
                <w:b/>
              </w:rPr>
              <w:t>.000</w:t>
            </w:r>
          </w:p>
          <w:p w14:paraId="6DBD4C4A" w14:textId="77777777" w:rsidR="003557F6" w:rsidRPr="00084B53" w:rsidRDefault="003557F6" w:rsidP="003557F6">
            <w:pPr>
              <w:suppressAutoHyphens/>
              <w:autoSpaceDN w:val="0"/>
              <w:textAlignment w:val="baseline"/>
            </w:pPr>
          </w:p>
        </w:tc>
        <w:tc>
          <w:tcPr>
            <w:tcW w:w="2835" w:type="dxa"/>
          </w:tcPr>
          <w:p w14:paraId="1224B064" w14:textId="77777777" w:rsidR="003557F6" w:rsidRDefault="003557F6" w:rsidP="00323EFB">
            <w:pPr>
              <w:suppressAutoHyphens/>
              <w:autoSpaceDN w:val="0"/>
              <w:textAlignment w:val="baseline"/>
            </w:pPr>
          </w:p>
        </w:tc>
      </w:tr>
    </w:tbl>
    <w:p w14:paraId="5361E91D" w14:textId="20EF85C8" w:rsidR="00884352" w:rsidRDefault="00884352" w:rsidP="003336A2">
      <w:pPr>
        <w:pStyle w:val="Tijeloteksta"/>
        <w:jc w:val="both"/>
        <w:rPr>
          <w:bCs w:val="0"/>
        </w:rPr>
      </w:pPr>
    </w:p>
    <w:p w14:paraId="2F646676" w14:textId="5EF69A51" w:rsidR="00806D10" w:rsidRDefault="00806D10" w:rsidP="003336A2">
      <w:pPr>
        <w:pStyle w:val="Tijeloteksta"/>
        <w:jc w:val="both"/>
        <w:rPr>
          <w:bCs w:val="0"/>
        </w:rPr>
      </w:pPr>
    </w:p>
    <w:p w14:paraId="6E38E11D" w14:textId="77777777" w:rsidR="003336A2" w:rsidRDefault="00B55792" w:rsidP="00B55792">
      <w:pPr>
        <w:pStyle w:val="Tijeloteksta"/>
        <w:numPr>
          <w:ilvl w:val="0"/>
          <w:numId w:val="7"/>
        </w:numPr>
        <w:jc w:val="both"/>
        <w:rPr>
          <w:bCs w:val="0"/>
        </w:rPr>
      </w:pPr>
      <w:r>
        <w:rPr>
          <w:bCs w:val="0"/>
        </w:rPr>
        <w:t>GRAĐEVINE I UREĐAJI JAVNE NAMJENE</w:t>
      </w:r>
    </w:p>
    <w:p w14:paraId="1720FEBD" w14:textId="77777777" w:rsidR="00B55792" w:rsidRDefault="00B55792" w:rsidP="00B55792">
      <w:pPr>
        <w:pStyle w:val="Tijeloteksta"/>
        <w:ind w:left="720"/>
        <w:jc w:val="both"/>
        <w:rPr>
          <w:bCs w:val="0"/>
        </w:rPr>
      </w:pPr>
    </w:p>
    <w:p w14:paraId="67D94D08" w14:textId="77777777" w:rsidR="00884352" w:rsidRPr="00F32677" w:rsidRDefault="00B55792" w:rsidP="00B55792">
      <w:pPr>
        <w:tabs>
          <w:tab w:val="left" w:pos="709"/>
        </w:tabs>
        <w:suppressAutoHyphens/>
        <w:autoSpaceDN w:val="0"/>
        <w:jc w:val="both"/>
        <w:textAlignment w:val="baseline"/>
      </w:pPr>
      <w:r>
        <w:t xml:space="preserve">          </w:t>
      </w:r>
      <w:r w:rsidRPr="005C7715">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166D2AD6" w14:textId="5E1493C1" w:rsidR="00B55792" w:rsidRDefault="00B55792" w:rsidP="00B55792">
      <w:pPr>
        <w:pStyle w:val="Tijeloteksta"/>
        <w:jc w:val="both"/>
        <w:rPr>
          <w:b w:val="0"/>
        </w:rPr>
      </w:pPr>
      <w:r w:rsidRPr="00B55792">
        <w:rPr>
          <w:b w:val="0"/>
        </w:rPr>
        <w:t xml:space="preserve">           Troškovi građevina i uređaja javne namjene za </w:t>
      </w:r>
      <w:r w:rsidR="005237F2">
        <w:rPr>
          <w:b w:val="0"/>
        </w:rPr>
        <w:t xml:space="preserve"> 2023</w:t>
      </w:r>
      <w:r w:rsidRPr="00B55792">
        <w:rPr>
          <w:b w:val="0"/>
        </w:rPr>
        <w:t xml:space="preserve">. godinu ukupno iznose </w:t>
      </w:r>
      <w:r w:rsidR="002952F7" w:rsidRPr="002952F7">
        <w:t>53</w:t>
      </w:r>
      <w:r w:rsidR="00806D10" w:rsidRPr="002952F7">
        <w:t>0</w:t>
      </w:r>
      <w:r w:rsidR="008C24E3" w:rsidRPr="002952F7">
        <w:t>.0</w:t>
      </w:r>
      <w:r w:rsidRPr="002952F7">
        <w:t>00,00</w:t>
      </w:r>
      <w:r w:rsidRPr="002952F7">
        <w:rPr>
          <w:b w:val="0"/>
        </w:rPr>
        <w:t xml:space="preserve"> </w:t>
      </w:r>
      <w:r w:rsidR="00806D10">
        <w:rPr>
          <w:b w:val="0"/>
        </w:rPr>
        <w:t>EUR</w:t>
      </w:r>
      <w:r w:rsidRPr="00B55792">
        <w:rPr>
          <w:b w:val="0"/>
        </w:rPr>
        <w:t>, a u nastavku se daje opis poslova s planom proračuna i izvorom financiranja</w:t>
      </w:r>
      <w:r w:rsidR="00B4565B">
        <w:rPr>
          <w:b w:val="0"/>
        </w:rPr>
        <w:t>.</w:t>
      </w:r>
    </w:p>
    <w:p w14:paraId="7511220A" w14:textId="77777777" w:rsidR="00335B4A" w:rsidRPr="00B55792" w:rsidRDefault="00335B4A" w:rsidP="00B55792">
      <w:pPr>
        <w:pStyle w:val="Tijeloteksta"/>
        <w:jc w:val="both"/>
        <w:rPr>
          <w:b w:val="0"/>
          <w:bCs w:val="0"/>
        </w:rPr>
      </w:pPr>
    </w:p>
    <w:p w14:paraId="2D53D2B8" w14:textId="0BEB094A" w:rsidR="003336A2" w:rsidRDefault="003336A2" w:rsidP="003336A2">
      <w:pPr>
        <w:pStyle w:val="Tijeloteksta"/>
        <w:jc w:val="both"/>
        <w:rPr>
          <w:b w:val="0"/>
          <w:bCs w:val="0"/>
        </w:rPr>
      </w:pPr>
    </w:p>
    <w:p w14:paraId="52D00338" w14:textId="1118630C" w:rsidR="005237F2" w:rsidRDefault="005237F2" w:rsidP="003336A2">
      <w:pPr>
        <w:pStyle w:val="Tijeloteksta"/>
        <w:jc w:val="both"/>
        <w:rPr>
          <w:b w:val="0"/>
          <w:bCs w:val="0"/>
        </w:rPr>
      </w:pPr>
    </w:p>
    <w:p w14:paraId="6F9C85D1" w14:textId="62C6A78C" w:rsidR="005237F2" w:rsidRDefault="005237F2" w:rsidP="003336A2">
      <w:pPr>
        <w:pStyle w:val="Tijeloteksta"/>
        <w:jc w:val="both"/>
        <w:rPr>
          <w:b w:val="0"/>
          <w:bCs w:val="0"/>
        </w:rPr>
      </w:pPr>
    </w:p>
    <w:p w14:paraId="7A16932D" w14:textId="77777777" w:rsidR="005237F2" w:rsidRDefault="005237F2" w:rsidP="003336A2">
      <w:pPr>
        <w:pStyle w:val="Tijeloteksta"/>
        <w:jc w:val="both"/>
        <w:rPr>
          <w:b w:val="0"/>
          <w:bCs w:val="0"/>
        </w:rPr>
      </w:pPr>
    </w:p>
    <w:tbl>
      <w:tblPr>
        <w:tblStyle w:val="Reetkatablice"/>
        <w:tblW w:w="9634" w:type="dxa"/>
        <w:tblLayout w:type="fixed"/>
        <w:tblLook w:val="04A0" w:firstRow="1" w:lastRow="0" w:firstColumn="1" w:lastColumn="0" w:noHBand="0" w:noVBand="1"/>
      </w:tblPr>
      <w:tblGrid>
        <w:gridCol w:w="704"/>
        <w:gridCol w:w="2268"/>
        <w:gridCol w:w="2552"/>
        <w:gridCol w:w="1559"/>
        <w:gridCol w:w="2551"/>
      </w:tblGrid>
      <w:tr w:rsidR="00B55792" w:rsidRPr="00084B53" w14:paraId="417BDF79" w14:textId="77777777" w:rsidTr="00323EFB">
        <w:trPr>
          <w:trHeight w:val="580"/>
        </w:trPr>
        <w:tc>
          <w:tcPr>
            <w:tcW w:w="704" w:type="dxa"/>
          </w:tcPr>
          <w:p w14:paraId="03C7A4B4" w14:textId="77777777" w:rsidR="00B55792" w:rsidRPr="00084B53" w:rsidRDefault="00B55792" w:rsidP="00323EFB">
            <w:pPr>
              <w:suppressAutoHyphens/>
              <w:autoSpaceDN w:val="0"/>
              <w:textAlignment w:val="baseline"/>
              <w:rPr>
                <w:b/>
              </w:rPr>
            </w:pPr>
            <w:r>
              <w:rPr>
                <w:b/>
              </w:rPr>
              <w:t>Red.</w:t>
            </w:r>
            <w:r w:rsidRPr="00084B53">
              <w:rPr>
                <w:b/>
              </w:rPr>
              <w:t>broj</w:t>
            </w:r>
          </w:p>
        </w:tc>
        <w:tc>
          <w:tcPr>
            <w:tcW w:w="2268" w:type="dxa"/>
          </w:tcPr>
          <w:p w14:paraId="1D064849" w14:textId="77777777" w:rsidR="00B55792" w:rsidRPr="00084B53" w:rsidRDefault="00B55792" w:rsidP="00323EFB">
            <w:pPr>
              <w:suppressAutoHyphens/>
              <w:autoSpaceDN w:val="0"/>
              <w:jc w:val="center"/>
              <w:textAlignment w:val="baseline"/>
              <w:rPr>
                <w:b/>
              </w:rPr>
            </w:pPr>
            <w:r w:rsidRPr="00084B53">
              <w:rPr>
                <w:b/>
              </w:rPr>
              <w:t xml:space="preserve">Naziv objekta </w:t>
            </w:r>
          </w:p>
        </w:tc>
        <w:tc>
          <w:tcPr>
            <w:tcW w:w="2552" w:type="dxa"/>
          </w:tcPr>
          <w:p w14:paraId="150FE985" w14:textId="77777777" w:rsidR="00B55792" w:rsidRPr="00084B53" w:rsidRDefault="00B55792" w:rsidP="00323EFB">
            <w:pPr>
              <w:suppressAutoHyphens/>
              <w:autoSpaceDN w:val="0"/>
              <w:jc w:val="center"/>
              <w:textAlignment w:val="baseline"/>
              <w:rPr>
                <w:b/>
              </w:rPr>
            </w:pPr>
            <w:r w:rsidRPr="00084B53">
              <w:rPr>
                <w:b/>
              </w:rPr>
              <w:t>Vrsta radova</w:t>
            </w:r>
          </w:p>
        </w:tc>
        <w:tc>
          <w:tcPr>
            <w:tcW w:w="1559" w:type="dxa"/>
          </w:tcPr>
          <w:p w14:paraId="1E7E545B" w14:textId="77777777" w:rsidR="00B55792" w:rsidRPr="00084B53" w:rsidRDefault="00B55792" w:rsidP="00323EFB">
            <w:pPr>
              <w:suppressAutoHyphens/>
              <w:autoSpaceDN w:val="0"/>
              <w:jc w:val="center"/>
              <w:textAlignment w:val="baseline"/>
              <w:rPr>
                <w:b/>
              </w:rPr>
            </w:pPr>
            <w:r>
              <w:rPr>
                <w:b/>
              </w:rPr>
              <w:t>Plan</w:t>
            </w:r>
          </w:p>
        </w:tc>
        <w:tc>
          <w:tcPr>
            <w:tcW w:w="2551" w:type="dxa"/>
          </w:tcPr>
          <w:p w14:paraId="6F76F402" w14:textId="77777777" w:rsidR="00B55792" w:rsidRPr="00084B53" w:rsidRDefault="00B55792" w:rsidP="00323EFB">
            <w:pPr>
              <w:suppressAutoHyphens/>
              <w:autoSpaceDN w:val="0"/>
              <w:textAlignment w:val="baseline"/>
              <w:rPr>
                <w:b/>
              </w:rPr>
            </w:pPr>
            <w:r w:rsidRPr="00084B53">
              <w:rPr>
                <w:b/>
              </w:rPr>
              <w:t xml:space="preserve">Izvori financiranja </w:t>
            </w:r>
          </w:p>
        </w:tc>
      </w:tr>
      <w:tr w:rsidR="00B55792" w:rsidRPr="00084B53" w14:paraId="32598028" w14:textId="77777777" w:rsidTr="00323EFB">
        <w:tc>
          <w:tcPr>
            <w:tcW w:w="704" w:type="dxa"/>
          </w:tcPr>
          <w:p w14:paraId="4838EA6A" w14:textId="77777777" w:rsidR="00B55792" w:rsidRPr="00084B53" w:rsidRDefault="00B55792" w:rsidP="00323EFB">
            <w:pPr>
              <w:suppressAutoHyphens/>
              <w:autoSpaceDN w:val="0"/>
              <w:jc w:val="center"/>
              <w:textAlignment w:val="baseline"/>
            </w:pPr>
          </w:p>
          <w:p w14:paraId="4A85CCF5" w14:textId="77777777" w:rsidR="00B55792" w:rsidRPr="00084B53" w:rsidRDefault="00B55792" w:rsidP="00323EFB">
            <w:pPr>
              <w:suppressAutoHyphens/>
              <w:autoSpaceDN w:val="0"/>
              <w:jc w:val="center"/>
              <w:textAlignment w:val="baseline"/>
            </w:pPr>
            <w:r>
              <w:t>1</w:t>
            </w:r>
            <w:r w:rsidRPr="00084B53">
              <w:t>.</w:t>
            </w:r>
          </w:p>
        </w:tc>
        <w:tc>
          <w:tcPr>
            <w:tcW w:w="2268" w:type="dxa"/>
          </w:tcPr>
          <w:p w14:paraId="6C88CFD0" w14:textId="77777777" w:rsidR="00B55792" w:rsidRDefault="00B55792" w:rsidP="006337B6">
            <w:pPr>
              <w:suppressAutoHyphens/>
              <w:autoSpaceDN w:val="0"/>
              <w:textAlignment w:val="baseline"/>
              <w:rPr>
                <w:color w:val="000000" w:themeColor="text1"/>
              </w:rPr>
            </w:pPr>
          </w:p>
          <w:p w14:paraId="0A14B4CA" w14:textId="7B060FD2" w:rsidR="00806D10" w:rsidRPr="00F77E68" w:rsidRDefault="00806D10" w:rsidP="006337B6">
            <w:pPr>
              <w:suppressAutoHyphens/>
              <w:autoSpaceDN w:val="0"/>
              <w:textAlignment w:val="baseline"/>
              <w:rPr>
                <w:color w:val="000000" w:themeColor="text1"/>
              </w:rPr>
            </w:pPr>
            <w:r>
              <w:rPr>
                <w:color w:val="000000" w:themeColor="text1"/>
              </w:rPr>
              <w:t xml:space="preserve">ICR Mario Puratić </w:t>
            </w:r>
          </w:p>
        </w:tc>
        <w:tc>
          <w:tcPr>
            <w:tcW w:w="2552" w:type="dxa"/>
          </w:tcPr>
          <w:p w14:paraId="52BE970B" w14:textId="77777777" w:rsidR="00B55792" w:rsidRDefault="00B55792" w:rsidP="00323EFB">
            <w:pPr>
              <w:suppressAutoHyphens/>
              <w:autoSpaceDN w:val="0"/>
              <w:textAlignment w:val="baseline"/>
              <w:rPr>
                <w:color w:val="000000" w:themeColor="text1"/>
              </w:rPr>
            </w:pPr>
          </w:p>
          <w:p w14:paraId="57685E6E" w14:textId="4B5616AA" w:rsidR="00806D10" w:rsidRPr="00F77E68" w:rsidRDefault="00806D10" w:rsidP="00323EFB">
            <w:pPr>
              <w:suppressAutoHyphens/>
              <w:autoSpaceDN w:val="0"/>
              <w:textAlignment w:val="baseline"/>
              <w:rPr>
                <w:color w:val="000000" w:themeColor="text1"/>
              </w:rPr>
            </w:pPr>
            <w:r>
              <w:rPr>
                <w:color w:val="000000" w:themeColor="text1"/>
              </w:rPr>
              <w:t>Rekonstrukcija i opremanje građevine</w:t>
            </w:r>
          </w:p>
        </w:tc>
        <w:tc>
          <w:tcPr>
            <w:tcW w:w="1559" w:type="dxa"/>
          </w:tcPr>
          <w:p w14:paraId="59FB92E0" w14:textId="630CEB99" w:rsidR="00B55792" w:rsidRPr="00084B53" w:rsidRDefault="00806D10" w:rsidP="00323EFB">
            <w:pPr>
              <w:suppressAutoHyphens/>
              <w:autoSpaceDN w:val="0"/>
              <w:jc w:val="center"/>
              <w:textAlignment w:val="baseline"/>
            </w:pPr>
            <w:r>
              <w:t>400.000</w:t>
            </w:r>
          </w:p>
        </w:tc>
        <w:tc>
          <w:tcPr>
            <w:tcW w:w="2551" w:type="dxa"/>
          </w:tcPr>
          <w:p w14:paraId="233E9150" w14:textId="76403377" w:rsidR="00B55792" w:rsidRPr="00084B53" w:rsidRDefault="00806D10" w:rsidP="00323EFB">
            <w:pPr>
              <w:suppressAutoHyphens/>
              <w:autoSpaceDN w:val="0"/>
              <w:jc w:val="center"/>
              <w:textAlignment w:val="baseline"/>
            </w:pPr>
            <w:r>
              <w:t>400.000 – Prihod od pomoći (EU projekti)</w:t>
            </w:r>
            <w:r w:rsidR="00335B4A" w:rsidRPr="008C24E3">
              <w:t xml:space="preserve">  </w:t>
            </w:r>
          </w:p>
        </w:tc>
      </w:tr>
      <w:tr w:rsidR="0003572D" w:rsidRPr="00084B53" w14:paraId="31CBBED0" w14:textId="77777777" w:rsidTr="00892D8E">
        <w:trPr>
          <w:trHeight w:val="1155"/>
        </w:trPr>
        <w:tc>
          <w:tcPr>
            <w:tcW w:w="704" w:type="dxa"/>
          </w:tcPr>
          <w:p w14:paraId="2E964D0F" w14:textId="77777777" w:rsidR="0003572D" w:rsidRDefault="0003572D" w:rsidP="00323EFB">
            <w:pPr>
              <w:suppressAutoHyphens/>
              <w:autoSpaceDN w:val="0"/>
              <w:jc w:val="center"/>
              <w:textAlignment w:val="baseline"/>
            </w:pPr>
            <w:r>
              <w:t>2.</w:t>
            </w:r>
          </w:p>
          <w:p w14:paraId="5716F9B6" w14:textId="77777777" w:rsidR="0003572D" w:rsidRDefault="0003572D" w:rsidP="00323EFB">
            <w:pPr>
              <w:suppressAutoHyphens/>
              <w:autoSpaceDN w:val="0"/>
              <w:jc w:val="center"/>
              <w:textAlignment w:val="baseline"/>
            </w:pPr>
            <w:r>
              <w:t xml:space="preserve"> </w:t>
            </w:r>
          </w:p>
        </w:tc>
        <w:tc>
          <w:tcPr>
            <w:tcW w:w="2268" w:type="dxa"/>
          </w:tcPr>
          <w:p w14:paraId="27769CFA" w14:textId="36DDBFA6" w:rsidR="0003572D" w:rsidRPr="000F310C" w:rsidRDefault="00806D10" w:rsidP="00B55792">
            <w:pPr>
              <w:suppressAutoHyphens/>
              <w:autoSpaceDN w:val="0"/>
              <w:textAlignment w:val="baseline"/>
            </w:pPr>
            <w:r>
              <w:t>Didolića dvori</w:t>
            </w:r>
          </w:p>
        </w:tc>
        <w:tc>
          <w:tcPr>
            <w:tcW w:w="2552" w:type="dxa"/>
          </w:tcPr>
          <w:p w14:paraId="0C70DED7" w14:textId="27E8DDB5" w:rsidR="0003572D" w:rsidRPr="00084B99" w:rsidRDefault="00806D10" w:rsidP="00335B4A">
            <w:pPr>
              <w:pStyle w:val="Tijeloteksta"/>
              <w:jc w:val="both"/>
              <w:rPr>
                <w:b w:val="0"/>
                <w:color w:val="FF0000"/>
              </w:rPr>
            </w:pPr>
            <w:r w:rsidRPr="00806D10">
              <w:rPr>
                <w:b w:val="0"/>
              </w:rPr>
              <w:t xml:space="preserve">Rekonstrukcija i opremanje </w:t>
            </w:r>
            <w:r w:rsidR="002952F7">
              <w:rPr>
                <w:b w:val="0"/>
              </w:rPr>
              <w:t>(priprema projektne prijave)</w:t>
            </w:r>
          </w:p>
        </w:tc>
        <w:tc>
          <w:tcPr>
            <w:tcW w:w="1559" w:type="dxa"/>
          </w:tcPr>
          <w:p w14:paraId="6121A489" w14:textId="4F98CF1F" w:rsidR="0003572D" w:rsidRPr="008C24E3" w:rsidRDefault="002952F7" w:rsidP="00323EFB">
            <w:pPr>
              <w:suppressAutoHyphens/>
              <w:autoSpaceDN w:val="0"/>
              <w:jc w:val="center"/>
              <w:textAlignment w:val="baseline"/>
            </w:pPr>
            <w:r>
              <w:t>30</w:t>
            </w:r>
            <w:r w:rsidR="00806D10">
              <w:t>.000</w:t>
            </w:r>
          </w:p>
        </w:tc>
        <w:tc>
          <w:tcPr>
            <w:tcW w:w="2551" w:type="dxa"/>
          </w:tcPr>
          <w:p w14:paraId="62B21214" w14:textId="7EF5D65B" w:rsidR="00335B4A" w:rsidRDefault="002952F7" w:rsidP="00335B4A">
            <w:pPr>
              <w:pStyle w:val="Tijeloteksta"/>
              <w:jc w:val="both"/>
              <w:rPr>
                <w:b w:val="0"/>
                <w:bCs w:val="0"/>
              </w:rPr>
            </w:pPr>
            <w:r>
              <w:rPr>
                <w:b w:val="0"/>
                <w:color w:val="000000" w:themeColor="text1"/>
              </w:rPr>
              <w:t>3</w:t>
            </w:r>
            <w:r w:rsidR="00806D10">
              <w:rPr>
                <w:b w:val="0"/>
                <w:color w:val="000000" w:themeColor="text1"/>
              </w:rPr>
              <w:t>0.000</w:t>
            </w:r>
            <w:r w:rsidR="00335B4A">
              <w:rPr>
                <w:color w:val="000000" w:themeColor="text1"/>
              </w:rPr>
              <w:t xml:space="preserve"> -  </w:t>
            </w:r>
            <w:r w:rsidR="0029567F">
              <w:rPr>
                <w:b w:val="0"/>
                <w:bCs w:val="0"/>
              </w:rPr>
              <w:t>Proračun Općine</w:t>
            </w:r>
            <w:r>
              <w:rPr>
                <w:b w:val="0"/>
                <w:bCs w:val="0"/>
              </w:rPr>
              <w:t xml:space="preserve"> / EU sredstva</w:t>
            </w:r>
          </w:p>
          <w:p w14:paraId="646C8233" w14:textId="77777777" w:rsidR="0003572D" w:rsidRPr="008C24E3" w:rsidRDefault="0003572D" w:rsidP="00B55792">
            <w:pPr>
              <w:suppressAutoHyphens/>
              <w:autoSpaceDN w:val="0"/>
              <w:jc w:val="center"/>
              <w:textAlignment w:val="baseline"/>
            </w:pPr>
          </w:p>
        </w:tc>
      </w:tr>
      <w:tr w:rsidR="00892D8E" w:rsidRPr="00084B53" w14:paraId="04B6EFB2" w14:textId="77777777" w:rsidTr="006A28E8">
        <w:trPr>
          <w:trHeight w:val="371"/>
        </w:trPr>
        <w:tc>
          <w:tcPr>
            <w:tcW w:w="704" w:type="dxa"/>
          </w:tcPr>
          <w:p w14:paraId="7063F4B2" w14:textId="77777777" w:rsidR="00892D8E" w:rsidRDefault="00892D8E" w:rsidP="00323EFB">
            <w:pPr>
              <w:suppressAutoHyphens/>
              <w:autoSpaceDN w:val="0"/>
              <w:jc w:val="center"/>
              <w:textAlignment w:val="baseline"/>
            </w:pPr>
            <w:r>
              <w:t>3.</w:t>
            </w:r>
          </w:p>
        </w:tc>
        <w:tc>
          <w:tcPr>
            <w:tcW w:w="2268" w:type="dxa"/>
          </w:tcPr>
          <w:p w14:paraId="45AF4747" w14:textId="533A1CFE" w:rsidR="00892D8E" w:rsidRPr="000F310C" w:rsidRDefault="00806D10" w:rsidP="00B55792">
            <w:pPr>
              <w:suppressAutoHyphens/>
              <w:autoSpaceDN w:val="0"/>
              <w:textAlignment w:val="baseline"/>
            </w:pPr>
            <w:r>
              <w:t xml:space="preserve">Bazilika </w:t>
            </w:r>
            <w:proofErr w:type="spellStart"/>
            <w:r>
              <w:t>Povlja</w:t>
            </w:r>
            <w:proofErr w:type="spellEnd"/>
          </w:p>
        </w:tc>
        <w:tc>
          <w:tcPr>
            <w:tcW w:w="2552" w:type="dxa"/>
          </w:tcPr>
          <w:p w14:paraId="00DF9007" w14:textId="3246BB4E" w:rsidR="00892D8E" w:rsidRPr="00084B99" w:rsidRDefault="00806D10" w:rsidP="00323EFB">
            <w:pPr>
              <w:suppressAutoHyphens/>
              <w:autoSpaceDN w:val="0"/>
              <w:textAlignment w:val="baseline"/>
              <w:rPr>
                <w:color w:val="FF0000"/>
              </w:rPr>
            </w:pPr>
            <w:r w:rsidRPr="00806D10">
              <w:t>Rekonstrukcija i sanacija</w:t>
            </w:r>
          </w:p>
        </w:tc>
        <w:tc>
          <w:tcPr>
            <w:tcW w:w="1559" w:type="dxa"/>
          </w:tcPr>
          <w:p w14:paraId="4DACE98C" w14:textId="77777777" w:rsidR="00083E8D" w:rsidRDefault="00083E8D" w:rsidP="00323EFB">
            <w:pPr>
              <w:suppressAutoHyphens/>
              <w:autoSpaceDN w:val="0"/>
              <w:jc w:val="center"/>
              <w:textAlignment w:val="baseline"/>
            </w:pPr>
          </w:p>
          <w:p w14:paraId="7957BADE" w14:textId="337FAE73" w:rsidR="00806D10" w:rsidRPr="00892D8E" w:rsidRDefault="00806D10" w:rsidP="00323EFB">
            <w:pPr>
              <w:suppressAutoHyphens/>
              <w:autoSpaceDN w:val="0"/>
              <w:jc w:val="center"/>
              <w:textAlignment w:val="baseline"/>
            </w:pPr>
            <w:r>
              <w:t>100.000</w:t>
            </w:r>
          </w:p>
        </w:tc>
        <w:tc>
          <w:tcPr>
            <w:tcW w:w="2551" w:type="dxa"/>
          </w:tcPr>
          <w:p w14:paraId="5019B162" w14:textId="41B0A348" w:rsidR="00083E8D" w:rsidRPr="00083E8D" w:rsidRDefault="00806D10" w:rsidP="00335B4A">
            <w:pPr>
              <w:pStyle w:val="Tijeloteksta"/>
              <w:jc w:val="both"/>
              <w:rPr>
                <w:b w:val="0"/>
                <w:color w:val="000000" w:themeColor="text1"/>
              </w:rPr>
            </w:pPr>
            <w:r>
              <w:rPr>
                <w:b w:val="0"/>
                <w:color w:val="000000" w:themeColor="text1"/>
              </w:rPr>
              <w:t xml:space="preserve">100.000 - </w:t>
            </w:r>
            <w:r w:rsidRPr="00806D10">
              <w:rPr>
                <w:b w:val="0"/>
                <w:color w:val="000000" w:themeColor="text1"/>
              </w:rPr>
              <w:t>Prihod od kapi</w:t>
            </w:r>
            <w:r>
              <w:rPr>
                <w:b w:val="0"/>
                <w:color w:val="000000" w:themeColor="text1"/>
              </w:rPr>
              <w:t>talnih potpora Ministarstva kulture</w:t>
            </w:r>
          </w:p>
        </w:tc>
      </w:tr>
      <w:tr w:rsidR="002A1254" w:rsidRPr="00084B53" w14:paraId="31885DBD" w14:textId="77777777" w:rsidTr="0003572D">
        <w:trPr>
          <w:trHeight w:val="548"/>
        </w:trPr>
        <w:tc>
          <w:tcPr>
            <w:tcW w:w="704" w:type="dxa"/>
            <w:tcBorders>
              <w:bottom w:val="single" w:sz="4" w:space="0" w:color="auto"/>
            </w:tcBorders>
          </w:tcPr>
          <w:p w14:paraId="79163323" w14:textId="77777777" w:rsidR="002A1254" w:rsidRDefault="002A1254" w:rsidP="00323EFB">
            <w:pPr>
              <w:suppressAutoHyphens/>
              <w:autoSpaceDN w:val="0"/>
              <w:jc w:val="center"/>
              <w:textAlignment w:val="baseline"/>
            </w:pPr>
          </w:p>
        </w:tc>
        <w:tc>
          <w:tcPr>
            <w:tcW w:w="2268" w:type="dxa"/>
            <w:tcBorders>
              <w:bottom w:val="single" w:sz="4" w:space="0" w:color="auto"/>
            </w:tcBorders>
          </w:tcPr>
          <w:p w14:paraId="63B4BDC0" w14:textId="77777777" w:rsidR="002A1254" w:rsidRDefault="002A1254" w:rsidP="008C24E3">
            <w:pPr>
              <w:suppressAutoHyphens/>
              <w:autoSpaceDN w:val="0"/>
              <w:textAlignment w:val="baseline"/>
              <w:rPr>
                <w:color w:val="000000" w:themeColor="text1"/>
              </w:rPr>
            </w:pPr>
            <w:r>
              <w:rPr>
                <w:color w:val="000000" w:themeColor="text1"/>
              </w:rPr>
              <w:t xml:space="preserve"> </w:t>
            </w:r>
            <w:r w:rsidR="008C24E3">
              <w:rPr>
                <w:color w:val="000000" w:themeColor="text1"/>
              </w:rPr>
              <w:t xml:space="preserve"> </w:t>
            </w:r>
            <w:r>
              <w:rPr>
                <w:color w:val="000000" w:themeColor="text1"/>
              </w:rPr>
              <w:t xml:space="preserve"> </w:t>
            </w:r>
            <w:r w:rsidR="008C24E3">
              <w:rPr>
                <w:color w:val="000000" w:themeColor="text1"/>
              </w:rPr>
              <w:t xml:space="preserve">  </w:t>
            </w:r>
            <w:r w:rsidR="0003572D" w:rsidRPr="00084B53">
              <w:rPr>
                <w:b/>
              </w:rPr>
              <w:t>SVEUKUPNO:</w:t>
            </w:r>
          </w:p>
        </w:tc>
        <w:tc>
          <w:tcPr>
            <w:tcW w:w="2552" w:type="dxa"/>
            <w:tcBorders>
              <w:bottom w:val="single" w:sz="4" w:space="0" w:color="auto"/>
            </w:tcBorders>
          </w:tcPr>
          <w:p w14:paraId="27E0484B" w14:textId="77777777" w:rsidR="002A1254" w:rsidRDefault="008C24E3" w:rsidP="00323EFB">
            <w:pPr>
              <w:suppressAutoHyphens/>
              <w:autoSpaceDN w:val="0"/>
              <w:textAlignment w:val="baseline"/>
              <w:rPr>
                <w:color w:val="000000" w:themeColor="text1"/>
              </w:rPr>
            </w:pPr>
            <w:r>
              <w:rPr>
                <w:color w:val="000000" w:themeColor="text1"/>
              </w:rPr>
              <w:t xml:space="preserve"> </w:t>
            </w:r>
          </w:p>
        </w:tc>
        <w:tc>
          <w:tcPr>
            <w:tcW w:w="1559" w:type="dxa"/>
            <w:tcBorders>
              <w:bottom w:val="single" w:sz="4" w:space="0" w:color="auto"/>
            </w:tcBorders>
          </w:tcPr>
          <w:p w14:paraId="62421B0B" w14:textId="781AC60F" w:rsidR="002A1254" w:rsidRDefault="002952F7" w:rsidP="00323EFB">
            <w:pPr>
              <w:suppressAutoHyphens/>
              <w:autoSpaceDN w:val="0"/>
              <w:jc w:val="center"/>
              <w:textAlignment w:val="baseline"/>
            </w:pPr>
            <w:r>
              <w:rPr>
                <w:b/>
              </w:rPr>
              <w:t>53</w:t>
            </w:r>
            <w:r w:rsidR="00806D10">
              <w:rPr>
                <w:b/>
              </w:rPr>
              <w:t>0</w:t>
            </w:r>
            <w:r w:rsidR="0003572D">
              <w:rPr>
                <w:b/>
              </w:rPr>
              <w:t xml:space="preserve">.000,00 </w:t>
            </w:r>
            <w:r w:rsidR="008C24E3">
              <w:t xml:space="preserve"> </w:t>
            </w:r>
          </w:p>
        </w:tc>
        <w:tc>
          <w:tcPr>
            <w:tcW w:w="2551" w:type="dxa"/>
            <w:tcBorders>
              <w:bottom w:val="single" w:sz="4" w:space="0" w:color="auto"/>
            </w:tcBorders>
          </w:tcPr>
          <w:p w14:paraId="1D145EDF" w14:textId="77777777" w:rsidR="002A1254" w:rsidRDefault="002A1254" w:rsidP="00323EFB">
            <w:pPr>
              <w:suppressAutoHyphens/>
              <w:autoSpaceDN w:val="0"/>
              <w:jc w:val="center"/>
              <w:textAlignment w:val="baseline"/>
            </w:pPr>
          </w:p>
        </w:tc>
      </w:tr>
      <w:tr w:rsidR="0003572D" w:rsidRPr="00084B53" w14:paraId="69D4CE5F" w14:textId="77777777" w:rsidTr="0003572D">
        <w:trPr>
          <w:gridAfter w:val="1"/>
          <w:wAfter w:w="2551" w:type="dxa"/>
        </w:trPr>
        <w:tc>
          <w:tcPr>
            <w:tcW w:w="7083" w:type="dxa"/>
            <w:gridSpan w:val="4"/>
            <w:tcBorders>
              <w:top w:val="nil"/>
              <w:left w:val="nil"/>
              <w:bottom w:val="nil"/>
              <w:right w:val="nil"/>
            </w:tcBorders>
          </w:tcPr>
          <w:p w14:paraId="5780F580" w14:textId="77777777" w:rsidR="0003572D" w:rsidRDefault="0003572D" w:rsidP="00884352">
            <w:pPr>
              <w:suppressAutoHyphens/>
              <w:autoSpaceDN w:val="0"/>
              <w:textAlignment w:val="baseline"/>
              <w:rPr>
                <w:b/>
              </w:rPr>
            </w:pPr>
          </w:p>
          <w:p w14:paraId="0957012D" w14:textId="77777777" w:rsidR="0003572D" w:rsidRPr="00084B53" w:rsidRDefault="0003572D" w:rsidP="00323EFB">
            <w:pPr>
              <w:suppressAutoHyphens/>
              <w:autoSpaceDN w:val="0"/>
              <w:jc w:val="center"/>
              <w:textAlignment w:val="baseline"/>
              <w:rPr>
                <w:b/>
              </w:rPr>
            </w:pPr>
          </w:p>
        </w:tc>
      </w:tr>
    </w:tbl>
    <w:p w14:paraId="23FE071A" w14:textId="77777777" w:rsidR="00B55792" w:rsidRPr="00B55792" w:rsidRDefault="00B55792" w:rsidP="003336A2">
      <w:pPr>
        <w:pStyle w:val="Tijeloteksta"/>
        <w:jc w:val="both"/>
        <w:rPr>
          <w:b w:val="0"/>
          <w:bCs w:val="0"/>
        </w:rPr>
      </w:pPr>
    </w:p>
    <w:p w14:paraId="63633C32" w14:textId="77777777" w:rsidR="003336A2" w:rsidRDefault="00B55792" w:rsidP="00B55792">
      <w:pPr>
        <w:pStyle w:val="Tijeloteksta"/>
        <w:numPr>
          <w:ilvl w:val="0"/>
          <w:numId w:val="7"/>
        </w:numPr>
        <w:jc w:val="both"/>
        <w:rPr>
          <w:bCs w:val="0"/>
        </w:rPr>
      </w:pPr>
      <w:r w:rsidRPr="00B55792">
        <w:rPr>
          <w:bCs w:val="0"/>
        </w:rPr>
        <w:t>JAVNA RASVJETA</w:t>
      </w:r>
    </w:p>
    <w:p w14:paraId="71093C81" w14:textId="77777777" w:rsidR="002A1254" w:rsidRDefault="002A1254" w:rsidP="002A1254">
      <w:pPr>
        <w:pStyle w:val="Tijeloteksta"/>
        <w:ind w:left="720"/>
        <w:jc w:val="both"/>
        <w:rPr>
          <w:bCs w:val="0"/>
        </w:rPr>
      </w:pPr>
    </w:p>
    <w:p w14:paraId="0A6301C0" w14:textId="56753B0A" w:rsidR="002A1254" w:rsidRDefault="002A1254" w:rsidP="002A1254">
      <w:pPr>
        <w:tabs>
          <w:tab w:val="left" w:pos="709"/>
        </w:tabs>
        <w:suppressAutoHyphens/>
        <w:autoSpaceDN w:val="0"/>
        <w:jc w:val="both"/>
        <w:textAlignment w:val="baseline"/>
      </w:pPr>
      <w:r>
        <w:t xml:space="preserve">            </w:t>
      </w:r>
      <w:r w:rsidRPr="00DA6D90">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6A66C5FF" w14:textId="77777777" w:rsidR="00B4565B" w:rsidRPr="00DA6D90" w:rsidRDefault="00B4565B" w:rsidP="002A1254">
      <w:pPr>
        <w:tabs>
          <w:tab w:val="left" w:pos="709"/>
        </w:tabs>
        <w:suppressAutoHyphens/>
        <w:autoSpaceDN w:val="0"/>
        <w:jc w:val="both"/>
        <w:textAlignment w:val="baseline"/>
      </w:pPr>
    </w:p>
    <w:p w14:paraId="1346D0FC" w14:textId="71241725" w:rsidR="002A1254" w:rsidRDefault="002A1254" w:rsidP="002A1254">
      <w:pPr>
        <w:suppressAutoHyphens/>
        <w:autoSpaceDN w:val="0"/>
        <w:jc w:val="both"/>
        <w:textAlignment w:val="baseline"/>
      </w:pPr>
      <w:r>
        <w:t xml:space="preserve">           </w:t>
      </w:r>
      <w:r w:rsidR="005237F2">
        <w:t xml:space="preserve"> Troškovi javne rasvjete za 2023</w:t>
      </w:r>
      <w:r w:rsidRPr="00DA6D90">
        <w:t xml:space="preserve">. godinu iznose </w:t>
      </w:r>
      <w:r w:rsidR="0029567F" w:rsidRPr="002952F7">
        <w:rPr>
          <w:b/>
        </w:rPr>
        <w:t>3</w:t>
      </w:r>
      <w:r w:rsidR="00806D10" w:rsidRPr="002952F7">
        <w:rPr>
          <w:b/>
        </w:rPr>
        <w:t>0.000</w:t>
      </w:r>
      <w:r w:rsidRPr="002952F7">
        <w:rPr>
          <w:b/>
        </w:rPr>
        <w:t xml:space="preserve">,00 </w:t>
      </w:r>
      <w:r w:rsidRPr="002952F7">
        <w:t xml:space="preserve"> </w:t>
      </w:r>
      <w:r w:rsidR="00806D10">
        <w:t>EUR</w:t>
      </w:r>
      <w:r w:rsidRPr="00DA6D90">
        <w:t xml:space="preserve">, a u nastavku se daje opis poslova s  troškovima ulaganja u opremu i uređaje. </w:t>
      </w:r>
    </w:p>
    <w:p w14:paraId="1ECC09CC" w14:textId="77777777" w:rsidR="00321226" w:rsidRPr="00DA6D90" w:rsidRDefault="00321226" w:rsidP="002A1254">
      <w:pPr>
        <w:suppressAutoHyphens/>
        <w:autoSpaceDN w:val="0"/>
        <w:jc w:val="both"/>
        <w:textAlignment w:val="baseline"/>
      </w:pPr>
    </w:p>
    <w:p w14:paraId="14A09E12" w14:textId="77777777" w:rsidR="002A1254" w:rsidRDefault="002A1254" w:rsidP="002A1254">
      <w:pPr>
        <w:pStyle w:val="Tijeloteksta"/>
        <w:jc w:val="both"/>
        <w:rPr>
          <w:bCs w:val="0"/>
        </w:rPr>
      </w:pPr>
    </w:p>
    <w:tbl>
      <w:tblPr>
        <w:tblStyle w:val="Reetkatablice"/>
        <w:tblW w:w="9870" w:type="dxa"/>
        <w:tblLook w:val="04A0" w:firstRow="1" w:lastRow="0" w:firstColumn="1" w:lastColumn="0" w:noHBand="0" w:noVBand="1"/>
      </w:tblPr>
      <w:tblGrid>
        <w:gridCol w:w="690"/>
        <w:gridCol w:w="2282"/>
        <w:gridCol w:w="2693"/>
        <w:gridCol w:w="1418"/>
        <w:gridCol w:w="2787"/>
      </w:tblGrid>
      <w:tr w:rsidR="002A1254" w:rsidRPr="00DA6D90" w14:paraId="296F2CF5" w14:textId="77777777" w:rsidTr="00323EFB">
        <w:tc>
          <w:tcPr>
            <w:tcW w:w="690" w:type="dxa"/>
          </w:tcPr>
          <w:p w14:paraId="70DCCC89" w14:textId="77777777" w:rsidR="002A1254" w:rsidRPr="00DA6D90" w:rsidRDefault="002A1254" w:rsidP="00323EFB">
            <w:pPr>
              <w:suppressAutoHyphens/>
              <w:autoSpaceDN w:val="0"/>
              <w:textAlignment w:val="baseline"/>
              <w:rPr>
                <w:b/>
              </w:rPr>
            </w:pPr>
            <w:r>
              <w:rPr>
                <w:b/>
              </w:rPr>
              <w:t>Red.</w:t>
            </w:r>
          </w:p>
          <w:p w14:paraId="619FA638" w14:textId="77777777" w:rsidR="002A1254" w:rsidRPr="00DA6D90" w:rsidRDefault="002A1254" w:rsidP="00323EFB">
            <w:pPr>
              <w:suppressAutoHyphens/>
              <w:autoSpaceDN w:val="0"/>
              <w:textAlignment w:val="baseline"/>
              <w:rPr>
                <w:b/>
              </w:rPr>
            </w:pPr>
            <w:r w:rsidRPr="00DA6D90">
              <w:rPr>
                <w:b/>
              </w:rPr>
              <w:t>broj</w:t>
            </w:r>
          </w:p>
        </w:tc>
        <w:tc>
          <w:tcPr>
            <w:tcW w:w="2282" w:type="dxa"/>
          </w:tcPr>
          <w:p w14:paraId="44B89553" w14:textId="77777777" w:rsidR="002A1254" w:rsidRPr="00DA6D90" w:rsidRDefault="002A1254" w:rsidP="00323EFB">
            <w:pPr>
              <w:suppressAutoHyphens/>
              <w:autoSpaceDN w:val="0"/>
              <w:jc w:val="center"/>
              <w:textAlignment w:val="baseline"/>
              <w:rPr>
                <w:b/>
              </w:rPr>
            </w:pPr>
            <w:r w:rsidRPr="00DA6D90">
              <w:rPr>
                <w:b/>
              </w:rPr>
              <w:t>Naziv objekta</w:t>
            </w:r>
          </w:p>
        </w:tc>
        <w:tc>
          <w:tcPr>
            <w:tcW w:w="2693" w:type="dxa"/>
          </w:tcPr>
          <w:p w14:paraId="784568F7" w14:textId="77777777" w:rsidR="002A1254" w:rsidRPr="00DA6D90" w:rsidRDefault="002A1254" w:rsidP="00323EFB">
            <w:pPr>
              <w:suppressAutoHyphens/>
              <w:autoSpaceDN w:val="0"/>
              <w:jc w:val="center"/>
              <w:textAlignment w:val="baseline"/>
              <w:rPr>
                <w:b/>
              </w:rPr>
            </w:pPr>
            <w:r w:rsidRPr="00DA6D90">
              <w:rPr>
                <w:b/>
              </w:rPr>
              <w:t>Vrsta radova</w:t>
            </w:r>
          </w:p>
        </w:tc>
        <w:tc>
          <w:tcPr>
            <w:tcW w:w="1418" w:type="dxa"/>
          </w:tcPr>
          <w:p w14:paraId="19D8C771" w14:textId="77777777" w:rsidR="002A1254" w:rsidRPr="00DA6D90" w:rsidRDefault="002A1254" w:rsidP="00323EFB">
            <w:pPr>
              <w:suppressAutoHyphens/>
              <w:autoSpaceDN w:val="0"/>
              <w:jc w:val="center"/>
              <w:textAlignment w:val="baseline"/>
              <w:rPr>
                <w:b/>
              </w:rPr>
            </w:pPr>
            <w:r>
              <w:rPr>
                <w:b/>
              </w:rPr>
              <w:t>Plan</w:t>
            </w:r>
          </w:p>
        </w:tc>
        <w:tc>
          <w:tcPr>
            <w:tcW w:w="2787" w:type="dxa"/>
          </w:tcPr>
          <w:p w14:paraId="2C67E955" w14:textId="77777777" w:rsidR="002A1254" w:rsidRPr="00DA6D90" w:rsidRDefault="002A1254" w:rsidP="00323EFB">
            <w:pPr>
              <w:suppressAutoHyphens/>
              <w:autoSpaceDN w:val="0"/>
              <w:textAlignment w:val="baseline"/>
              <w:rPr>
                <w:b/>
              </w:rPr>
            </w:pPr>
            <w:r w:rsidRPr="00DA6D90">
              <w:rPr>
                <w:b/>
              </w:rPr>
              <w:t>Izvori financiranja</w:t>
            </w:r>
          </w:p>
        </w:tc>
      </w:tr>
      <w:tr w:rsidR="00411B5D" w:rsidRPr="00DA6D90" w14:paraId="2A13CD29" w14:textId="77777777" w:rsidTr="00323EFB">
        <w:tc>
          <w:tcPr>
            <w:tcW w:w="690" w:type="dxa"/>
          </w:tcPr>
          <w:p w14:paraId="291C8CFF" w14:textId="77777777" w:rsidR="00411B5D" w:rsidRPr="00DA6D90" w:rsidRDefault="00411B5D" w:rsidP="00323EFB">
            <w:pPr>
              <w:suppressAutoHyphens/>
              <w:autoSpaceDN w:val="0"/>
              <w:jc w:val="center"/>
              <w:textAlignment w:val="baseline"/>
            </w:pPr>
          </w:p>
          <w:p w14:paraId="4759CBE2" w14:textId="77777777" w:rsidR="00411B5D" w:rsidRPr="00DA6D90" w:rsidRDefault="00411B5D" w:rsidP="00323EFB">
            <w:pPr>
              <w:suppressAutoHyphens/>
              <w:autoSpaceDN w:val="0"/>
              <w:jc w:val="center"/>
              <w:textAlignment w:val="baseline"/>
            </w:pPr>
            <w:r w:rsidRPr="00DA6D90">
              <w:t>1.</w:t>
            </w:r>
          </w:p>
        </w:tc>
        <w:tc>
          <w:tcPr>
            <w:tcW w:w="2282" w:type="dxa"/>
            <w:vMerge w:val="restart"/>
          </w:tcPr>
          <w:p w14:paraId="5AEF6E3F" w14:textId="4F23CC56" w:rsidR="00411B5D" w:rsidRPr="00DA6D90" w:rsidRDefault="00411B5D" w:rsidP="00323EFB">
            <w:pPr>
              <w:suppressAutoHyphens/>
              <w:autoSpaceDN w:val="0"/>
              <w:textAlignment w:val="baseline"/>
            </w:pPr>
            <w:r>
              <w:rPr>
                <w:color w:val="000000" w:themeColor="text1"/>
              </w:rPr>
              <w:t xml:space="preserve">Modernizacija javne rasvjete Općine </w:t>
            </w:r>
            <w:r w:rsidR="00B22E0D">
              <w:rPr>
                <w:color w:val="000000" w:themeColor="text1"/>
              </w:rPr>
              <w:t>Selca</w:t>
            </w:r>
            <w:r>
              <w:rPr>
                <w:color w:val="000000" w:themeColor="text1"/>
              </w:rPr>
              <w:t xml:space="preserve"> primjenom mjera e</w:t>
            </w:r>
            <w:r w:rsidR="00B22E0D">
              <w:rPr>
                <w:color w:val="000000" w:themeColor="text1"/>
              </w:rPr>
              <w:t>nergetske učinkovitosti</w:t>
            </w:r>
            <w:r>
              <w:rPr>
                <w:color w:val="000000" w:themeColor="text1"/>
              </w:rPr>
              <w:t xml:space="preserve"> </w:t>
            </w:r>
          </w:p>
          <w:p w14:paraId="2E655C3A" w14:textId="77777777" w:rsidR="00411B5D" w:rsidRPr="00DA6D90" w:rsidRDefault="00411B5D" w:rsidP="00323EFB">
            <w:pPr>
              <w:suppressAutoHyphens/>
              <w:autoSpaceDN w:val="0"/>
              <w:textAlignment w:val="baseline"/>
            </w:pPr>
            <w:r>
              <w:t xml:space="preserve"> </w:t>
            </w:r>
          </w:p>
          <w:p w14:paraId="018FE1C9" w14:textId="77777777" w:rsidR="00411B5D" w:rsidRPr="00DA6D90" w:rsidRDefault="00411B5D" w:rsidP="00323EFB">
            <w:pPr>
              <w:suppressAutoHyphens/>
              <w:autoSpaceDN w:val="0"/>
              <w:textAlignment w:val="baseline"/>
            </w:pPr>
            <w:r>
              <w:rPr>
                <w:color w:val="000000" w:themeColor="text1"/>
              </w:rPr>
              <w:t xml:space="preserve"> </w:t>
            </w:r>
          </w:p>
        </w:tc>
        <w:tc>
          <w:tcPr>
            <w:tcW w:w="2693" w:type="dxa"/>
            <w:vMerge w:val="restart"/>
          </w:tcPr>
          <w:p w14:paraId="07D57ECA" w14:textId="77777777" w:rsidR="00411B5D" w:rsidRPr="00DA6D90" w:rsidRDefault="00411B5D" w:rsidP="00EE4438">
            <w:pPr>
              <w:suppressAutoHyphens/>
              <w:autoSpaceDN w:val="0"/>
              <w:textAlignment w:val="baseline"/>
            </w:pPr>
            <w:r>
              <w:t xml:space="preserve">   Građenje -rekonstrukcija postojeće infrastrukture</w:t>
            </w:r>
          </w:p>
          <w:p w14:paraId="246DC9A7" w14:textId="77777777" w:rsidR="00411B5D" w:rsidRPr="00DA6D90" w:rsidRDefault="00411B5D" w:rsidP="00323EFB">
            <w:pPr>
              <w:suppressAutoHyphens/>
              <w:autoSpaceDN w:val="0"/>
              <w:textAlignment w:val="baseline"/>
            </w:pPr>
            <w:r>
              <w:t xml:space="preserve"> </w:t>
            </w:r>
          </w:p>
          <w:p w14:paraId="22DDC879" w14:textId="77777777" w:rsidR="00411B5D" w:rsidRPr="00DA6D90" w:rsidRDefault="00411B5D" w:rsidP="00323EFB">
            <w:pPr>
              <w:suppressAutoHyphens/>
              <w:autoSpaceDN w:val="0"/>
              <w:textAlignment w:val="baseline"/>
            </w:pPr>
            <w:r>
              <w:t xml:space="preserve"> </w:t>
            </w:r>
          </w:p>
        </w:tc>
        <w:tc>
          <w:tcPr>
            <w:tcW w:w="1418" w:type="dxa"/>
            <w:vMerge w:val="restart"/>
          </w:tcPr>
          <w:p w14:paraId="3160A003" w14:textId="77777777" w:rsidR="00411B5D" w:rsidRPr="00DA6D90" w:rsidRDefault="00411B5D" w:rsidP="00323EFB">
            <w:pPr>
              <w:suppressAutoHyphens/>
              <w:autoSpaceDN w:val="0"/>
              <w:jc w:val="center"/>
              <w:textAlignment w:val="baseline"/>
            </w:pPr>
          </w:p>
          <w:p w14:paraId="62E7714F" w14:textId="52E92DB5" w:rsidR="00411B5D" w:rsidRPr="00DA6D90" w:rsidRDefault="0029567F" w:rsidP="00323EFB">
            <w:pPr>
              <w:suppressAutoHyphens/>
              <w:autoSpaceDN w:val="0"/>
              <w:jc w:val="center"/>
              <w:textAlignment w:val="baseline"/>
            </w:pPr>
            <w:r>
              <w:t>3</w:t>
            </w:r>
            <w:r w:rsidR="00B22E0D">
              <w:t>0</w:t>
            </w:r>
            <w:r w:rsidR="00411B5D" w:rsidRPr="00DA6D90">
              <w:t>.000,00</w:t>
            </w:r>
          </w:p>
          <w:p w14:paraId="63F2E091" w14:textId="77777777" w:rsidR="00411B5D" w:rsidRPr="00DA6D90" w:rsidRDefault="00411B5D" w:rsidP="00323EFB">
            <w:pPr>
              <w:suppressAutoHyphens/>
              <w:autoSpaceDN w:val="0"/>
              <w:jc w:val="center"/>
              <w:textAlignment w:val="baseline"/>
            </w:pPr>
            <w:r>
              <w:t xml:space="preserve"> </w:t>
            </w:r>
          </w:p>
          <w:p w14:paraId="779DFC61" w14:textId="77777777" w:rsidR="00411B5D" w:rsidRPr="00DA6D90" w:rsidRDefault="00411B5D" w:rsidP="00323EFB">
            <w:pPr>
              <w:suppressAutoHyphens/>
              <w:autoSpaceDN w:val="0"/>
              <w:jc w:val="center"/>
              <w:textAlignment w:val="baseline"/>
            </w:pPr>
            <w:r>
              <w:t xml:space="preserve"> </w:t>
            </w:r>
          </w:p>
        </w:tc>
        <w:tc>
          <w:tcPr>
            <w:tcW w:w="2787" w:type="dxa"/>
            <w:vMerge w:val="restart"/>
          </w:tcPr>
          <w:p w14:paraId="02E8100D" w14:textId="0DBED364" w:rsidR="008D0599" w:rsidRDefault="006B68E3" w:rsidP="008D0599">
            <w:pPr>
              <w:pStyle w:val="Tijeloteksta"/>
              <w:jc w:val="both"/>
              <w:rPr>
                <w:b w:val="0"/>
                <w:bCs w:val="0"/>
              </w:rPr>
            </w:pPr>
            <w:r>
              <w:rPr>
                <w:b w:val="0"/>
              </w:rPr>
              <w:t>10</w:t>
            </w:r>
            <w:r w:rsidR="008D0599" w:rsidRPr="008D0599">
              <w:rPr>
                <w:b w:val="0"/>
              </w:rPr>
              <w:t>.000,00</w:t>
            </w:r>
            <w:r w:rsidR="008D0599">
              <w:t xml:space="preserve"> - </w:t>
            </w:r>
            <w:r w:rsidR="008D0599">
              <w:rPr>
                <w:b w:val="0"/>
                <w:bCs w:val="0"/>
              </w:rPr>
              <w:t xml:space="preserve">Prihod od kapitalnih potpora </w:t>
            </w:r>
            <w:r w:rsidR="00B22E0D">
              <w:rPr>
                <w:b w:val="0"/>
                <w:bCs w:val="0"/>
              </w:rPr>
              <w:t>(FZOEU)</w:t>
            </w:r>
          </w:p>
          <w:p w14:paraId="1BBC6B1D" w14:textId="77777777" w:rsidR="008D0599" w:rsidRDefault="008D0599" w:rsidP="00EE4438">
            <w:pPr>
              <w:suppressAutoHyphens/>
              <w:autoSpaceDN w:val="0"/>
              <w:textAlignment w:val="baseline"/>
            </w:pPr>
          </w:p>
          <w:p w14:paraId="2665E758" w14:textId="490AAEC7" w:rsidR="00411B5D" w:rsidRPr="00DA6D90" w:rsidRDefault="006B68E3" w:rsidP="00EE4438">
            <w:pPr>
              <w:suppressAutoHyphens/>
              <w:autoSpaceDN w:val="0"/>
              <w:textAlignment w:val="baseline"/>
            </w:pPr>
            <w:r>
              <w:t>2</w:t>
            </w:r>
            <w:r w:rsidR="00E1296A">
              <w:t>0</w:t>
            </w:r>
            <w:r w:rsidR="008D0599">
              <w:t>.000,00 - P</w:t>
            </w:r>
            <w:r w:rsidR="00411B5D">
              <w:t>roračun Općine</w:t>
            </w:r>
          </w:p>
          <w:p w14:paraId="2E68E11A" w14:textId="77777777" w:rsidR="00411B5D" w:rsidRPr="00DA6D90" w:rsidRDefault="00411B5D" w:rsidP="00323EFB">
            <w:pPr>
              <w:suppressAutoHyphens/>
              <w:autoSpaceDN w:val="0"/>
              <w:jc w:val="center"/>
              <w:textAlignment w:val="baseline"/>
            </w:pPr>
            <w:r>
              <w:t xml:space="preserve"> </w:t>
            </w:r>
          </w:p>
          <w:p w14:paraId="08907CE3" w14:textId="77777777" w:rsidR="00411B5D" w:rsidRPr="00DA6D90" w:rsidRDefault="00411B5D" w:rsidP="00323EFB">
            <w:pPr>
              <w:suppressAutoHyphens/>
              <w:autoSpaceDN w:val="0"/>
              <w:jc w:val="center"/>
              <w:textAlignment w:val="baseline"/>
            </w:pPr>
            <w:r>
              <w:t xml:space="preserve"> </w:t>
            </w:r>
          </w:p>
        </w:tc>
      </w:tr>
      <w:tr w:rsidR="00411B5D" w:rsidRPr="00DA6D90" w14:paraId="659B88A5" w14:textId="77777777" w:rsidTr="006C663C">
        <w:trPr>
          <w:trHeight w:val="825"/>
        </w:trPr>
        <w:tc>
          <w:tcPr>
            <w:tcW w:w="690" w:type="dxa"/>
          </w:tcPr>
          <w:p w14:paraId="54B25651" w14:textId="77777777" w:rsidR="00411B5D" w:rsidRPr="00DA6D90" w:rsidRDefault="00411B5D" w:rsidP="00323EFB">
            <w:pPr>
              <w:suppressAutoHyphens/>
              <w:autoSpaceDN w:val="0"/>
              <w:jc w:val="center"/>
              <w:textAlignment w:val="baseline"/>
            </w:pPr>
            <w:r>
              <w:t xml:space="preserve"> </w:t>
            </w:r>
          </w:p>
          <w:p w14:paraId="58A632A6" w14:textId="77777777" w:rsidR="00411B5D" w:rsidRPr="00DA6D90" w:rsidRDefault="00411B5D" w:rsidP="00323EFB">
            <w:pPr>
              <w:suppressAutoHyphens/>
              <w:autoSpaceDN w:val="0"/>
              <w:jc w:val="center"/>
              <w:textAlignment w:val="baseline"/>
            </w:pPr>
            <w:r>
              <w:t xml:space="preserve"> </w:t>
            </w:r>
          </w:p>
        </w:tc>
        <w:tc>
          <w:tcPr>
            <w:tcW w:w="2282" w:type="dxa"/>
            <w:vMerge/>
          </w:tcPr>
          <w:p w14:paraId="7AF1E03F" w14:textId="77777777" w:rsidR="00411B5D" w:rsidRPr="00745A68" w:rsidRDefault="00411B5D" w:rsidP="00323EFB">
            <w:pPr>
              <w:suppressAutoHyphens/>
              <w:autoSpaceDN w:val="0"/>
              <w:textAlignment w:val="baseline"/>
              <w:rPr>
                <w:color w:val="000000" w:themeColor="text1"/>
              </w:rPr>
            </w:pPr>
          </w:p>
        </w:tc>
        <w:tc>
          <w:tcPr>
            <w:tcW w:w="2693" w:type="dxa"/>
            <w:vMerge/>
          </w:tcPr>
          <w:p w14:paraId="2C34B7D7" w14:textId="77777777" w:rsidR="00411B5D" w:rsidRDefault="00411B5D" w:rsidP="00323EFB">
            <w:pPr>
              <w:suppressAutoHyphens/>
              <w:autoSpaceDN w:val="0"/>
              <w:textAlignment w:val="baseline"/>
            </w:pPr>
          </w:p>
        </w:tc>
        <w:tc>
          <w:tcPr>
            <w:tcW w:w="1418" w:type="dxa"/>
            <w:vMerge/>
          </w:tcPr>
          <w:p w14:paraId="7D7D7CC2" w14:textId="77777777" w:rsidR="00411B5D" w:rsidRPr="00DA6D90" w:rsidRDefault="00411B5D" w:rsidP="00323EFB">
            <w:pPr>
              <w:suppressAutoHyphens/>
              <w:autoSpaceDN w:val="0"/>
              <w:jc w:val="center"/>
              <w:textAlignment w:val="baseline"/>
            </w:pPr>
          </w:p>
        </w:tc>
        <w:tc>
          <w:tcPr>
            <w:tcW w:w="2787" w:type="dxa"/>
            <w:vMerge/>
          </w:tcPr>
          <w:p w14:paraId="52280D85" w14:textId="77777777" w:rsidR="00411B5D" w:rsidRPr="00DA6D90" w:rsidRDefault="00411B5D" w:rsidP="00323EFB">
            <w:pPr>
              <w:suppressAutoHyphens/>
              <w:autoSpaceDN w:val="0"/>
              <w:jc w:val="center"/>
              <w:textAlignment w:val="baseline"/>
            </w:pPr>
          </w:p>
        </w:tc>
      </w:tr>
      <w:tr w:rsidR="002A1254" w:rsidRPr="00DA6D90" w14:paraId="504ED2A4" w14:textId="77777777" w:rsidTr="00323EFB">
        <w:tc>
          <w:tcPr>
            <w:tcW w:w="690" w:type="dxa"/>
          </w:tcPr>
          <w:p w14:paraId="1AD62046" w14:textId="77777777" w:rsidR="002A1254" w:rsidRPr="00DA6D90" w:rsidRDefault="002A1254" w:rsidP="00323EFB">
            <w:pPr>
              <w:suppressAutoHyphens/>
              <w:autoSpaceDN w:val="0"/>
              <w:textAlignment w:val="baseline"/>
            </w:pPr>
          </w:p>
        </w:tc>
        <w:tc>
          <w:tcPr>
            <w:tcW w:w="2282" w:type="dxa"/>
          </w:tcPr>
          <w:p w14:paraId="23A0DA59" w14:textId="77777777" w:rsidR="002A1254" w:rsidRDefault="002A1254" w:rsidP="00323EFB">
            <w:pPr>
              <w:suppressAutoHyphens/>
              <w:autoSpaceDN w:val="0"/>
              <w:jc w:val="center"/>
              <w:textAlignment w:val="baseline"/>
              <w:rPr>
                <w:b/>
              </w:rPr>
            </w:pPr>
          </w:p>
          <w:p w14:paraId="6CE555A8" w14:textId="77777777" w:rsidR="002A1254" w:rsidRPr="00DA6D90" w:rsidRDefault="002A1254" w:rsidP="00323EFB">
            <w:pPr>
              <w:suppressAutoHyphens/>
              <w:autoSpaceDN w:val="0"/>
              <w:jc w:val="center"/>
              <w:textAlignment w:val="baseline"/>
              <w:rPr>
                <w:b/>
              </w:rPr>
            </w:pPr>
            <w:r w:rsidRPr="00DA6D90">
              <w:rPr>
                <w:b/>
              </w:rPr>
              <w:t>SVEUKUPNO:</w:t>
            </w:r>
          </w:p>
        </w:tc>
        <w:tc>
          <w:tcPr>
            <w:tcW w:w="2693" w:type="dxa"/>
          </w:tcPr>
          <w:p w14:paraId="3513F941" w14:textId="77777777" w:rsidR="002A1254" w:rsidRPr="00DA6D90" w:rsidRDefault="002A1254" w:rsidP="00323EFB">
            <w:pPr>
              <w:suppressAutoHyphens/>
              <w:autoSpaceDN w:val="0"/>
              <w:textAlignment w:val="baseline"/>
            </w:pPr>
          </w:p>
        </w:tc>
        <w:tc>
          <w:tcPr>
            <w:tcW w:w="1418" w:type="dxa"/>
          </w:tcPr>
          <w:p w14:paraId="5A4E09C1" w14:textId="77777777" w:rsidR="002A1254" w:rsidRDefault="002A1254" w:rsidP="00323EFB">
            <w:pPr>
              <w:suppressAutoHyphens/>
              <w:autoSpaceDN w:val="0"/>
              <w:jc w:val="center"/>
              <w:textAlignment w:val="baseline"/>
              <w:rPr>
                <w:b/>
              </w:rPr>
            </w:pPr>
          </w:p>
          <w:p w14:paraId="7ED91477" w14:textId="7BA72C2F" w:rsidR="002A1254" w:rsidRPr="00DA6D90" w:rsidRDefault="0029567F" w:rsidP="00323EFB">
            <w:pPr>
              <w:suppressAutoHyphens/>
              <w:autoSpaceDN w:val="0"/>
              <w:jc w:val="center"/>
              <w:textAlignment w:val="baseline"/>
              <w:rPr>
                <w:b/>
              </w:rPr>
            </w:pPr>
            <w:r>
              <w:rPr>
                <w:b/>
              </w:rPr>
              <w:t>3</w:t>
            </w:r>
            <w:r w:rsidR="00B22E0D">
              <w:rPr>
                <w:b/>
              </w:rPr>
              <w:t>0</w:t>
            </w:r>
            <w:r w:rsidR="002A1254" w:rsidRPr="00DA6D90">
              <w:rPr>
                <w:b/>
              </w:rPr>
              <w:t>.000,00</w:t>
            </w:r>
          </w:p>
        </w:tc>
        <w:tc>
          <w:tcPr>
            <w:tcW w:w="2787" w:type="dxa"/>
          </w:tcPr>
          <w:p w14:paraId="68F313E3" w14:textId="77777777" w:rsidR="002A1254" w:rsidRPr="00DA6D90" w:rsidRDefault="002A1254" w:rsidP="00323EFB">
            <w:pPr>
              <w:suppressAutoHyphens/>
              <w:autoSpaceDN w:val="0"/>
              <w:jc w:val="center"/>
              <w:textAlignment w:val="baseline"/>
              <w:rPr>
                <w:b/>
              </w:rPr>
            </w:pPr>
          </w:p>
        </w:tc>
      </w:tr>
    </w:tbl>
    <w:p w14:paraId="7AF3BBFC" w14:textId="77777777" w:rsidR="00B55792" w:rsidRPr="00B55792" w:rsidRDefault="00B55792" w:rsidP="00B55792">
      <w:pPr>
        <w:pStyle w:val="Tijeloteksta"/>
        <w:jc w:val="both"/>
        <w:rPr>
          <w:bCs w:val="0"/>
        </w:rPr>
      </w:pPr>
    </w:p>
    <w:p w14:paraId="4638FC88" w14:textId="7A0E41C3" w:rsidR="005237F2" w:rsidRDefault="005237F2" w:rsidP="00EE4438">
      <w:pPr>
        <w:pStyle w:val="Odlomakpopisa"/>
        <w:suppressAutoHyphens/>
        <w:autoSpaceDN w:val="0"/>
        <w:spacing w:after="0" w:line="240" w:lineRule="auto"/>
        <w:ind w:left="780"/>
        <w:jc w:val="both"/>
        <w:textAlignment w:val="baseline"/>
        <w:rPr>
          <w:rFonts w:ascii="Times New Roman" w:eastAsia="Times New Roman" w:hAnsi="Times New Roman" w:cs="Times New Roman"/>
          <w:b/>
          <w:sz w:val="24"/>
          <w:szCs w:val="24"/>
        </w:rPr>
      </w:pPr>
    </w:p>
    <w:p w14:paraId="1D6F90AA" w14:textId="77777777" w:rsidR="005237F2" w:rsidRDefault="005237F2" w:rsidP="00EE4438">
      <w:pPr>
        <w:pStyle w:val="Odlomakpopisa"/>
        <w:suppressAutoHyphens/>
        <w:autoSpaceDN w:val="0"/>
        <w:spacing w:after="0" w:line="240" w:lineRule="auto"/>
        <w:ind w:left="780"/>
        <w:jc w:val="both"/>
        <w:textAlignment w:val="baseline"/>
        <w:rPr>
          <w:rFonts w:ascii="Times New Roman" w:eastAsia="Times New Roman" w:hAnsi="Times New Roman" w:cs="Times New Roman"/>
          <w:b/>
          <w:sz w:val="24"/>
          <w:szCs w:val="24"/>
        </w:rPr>
      </w:pPr>
    </w:p>
    <w:p w14:paraId="0435CA4B" w14:textId="77777777" w:rsidR="00EE4438" w:rsidRPr="00EE4438" w:rsidRDefault="00EE4438" w:rsidP="00EE4438">
      <w:pPr>
        <w:pStyle w:val="Odlomakpopisa"/>
        <w:numPr>
          <w:ilvl w:val="0"/>
          <w:numId w:val="7"/>
        </w:numPr>
        <w:suppressAutoHyphens/>
        <w:autoSpaceDN w:val="0"/>
        <w:jc w:val="both"/>
        <w:textAlignment w:val="baseline"/>
        <w:rPr>
          <w:rFonts w:ascii="Times New Roman" w:hAnsi="Times New Roman" w:cs="Times New Roman"/>
          <w:b/>
          <w:sz w:val="24"/>
          <w:szCs w:val="24"/>
        </w:rPr>
      </w:pPr>
      <w:r w:rsidRPr="00EE4438">
        <w:rPr>
          <w:rFonts w:ascii="Times New Roman" w:hAnsi="Times New Roman" w:cs="Times New Roman"/>
          <w:b/>
          <w:sz w:val="24"/>
          <w:szCs w:val="24"/>
        </w:rPr>
        <w:t xml:space="preserve">GROBLJE I KREMATORIJI </w:t>
      </w:r>
    </w:p>
    <w:p w14:paraId="1E9E6502" w14:textId="77777777" w:rsidR="00EE4438" w:rsidRPr="00341253" w:rsidRDefault="00EE4438" w:rsidP="00EE4438">
      <w:pPr>
        <w:suppressAutoHyphens/>
        <w:autoSpaceDN w:val="0"/>
        <w:ind w:left="360"/>
        <w:jc w:val="both"/>
        <w:textAlignment w:val="baseline"/>
        <w:rPr>
          <w:b/>
        </w:rPr>
      </w:pPr>
    </w:p>
    <w:p w14:paraId="3D95B553" w14:textId="77777777" w:rsidR="00EE4438" w:rsidRDefault="00EE4438" w:rsidP="00EE4438">
      <w:pPr>
        <w:tabs>
          <w:tab w:val="left" w:pos="709"/>
        </w:tabs>
        <w:suppressAutoHyphens/>
        <w:autoSpaceDN w:val="0"/>
        <w:jc w:val="both"/>
        <w:textAlignment w:val="baseline"/>
      </w:pPr>
      <w:r w:rsidRPr="00341253">
        <w:tab/>
        <w:t>Groblja i krematoriji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335A0273" w14:textId="5C70C07E" w:rsidR="00EE4438" w:rsidRPr="00F32677" w:rsidRDefault="00EE4438" w:rsidP="00EE4438">
      <w:pPr>
        <w:tabs>
          <w:tab w:val="left" w:pos="709"/>
        </w:tabs>
        <w:suppressAutoHyphens/>
        <w:autoSpaceDN w:val="0"/>
        <w:jc w:val="both"/>
        <w:textAlignment w:val="baseline"/>
      </w:pPr>
      <w:r w:rsidRPr="00F32677">
        <w:lastRenderedPageBreak/>
        <w:t>Zakonom o grobljima (</w:t>
      </w:r>
      <w:r>
        <w:t>„</w:t>
      </w:r>
      <w:r w:rsidRPr="00F32677">
        <w:t>Narodne novine</w:t>
      </w:r>
      <w:r>
        <w:t xml:space="preserve">“ broj </w:t>
      </w:r>
      <w:r w:rsidRPr="00F32677">
        <w:t xml:space="preserve"> 19/98, 50/12</w:t>
      </w:r>
      <w:r>
        <w:t xml:space="preserve"> i 89/17) groblja su definirana </w:t>
      </w:r>
      <w:r w:rsidRPr="00F32677">
        <w:t>kao komunalni objekti u vlasništ</w:t>
      </w:r>
      <w:r>
        <w:t xml:space="preserve">vu jedinice lokalne samoupravena </w:t>
      </w:r>
      <w:r w:rsidRPr="00F32677">
        <w:t>području koje</w:t>
      </w:r>
      <w:r>
        <w:t>m se nalaze, odnosn</w:t>
      </w:r>
      <w:r w:rsidR="008C24E3">
        <w:t xml:space="preserve">o u vlasništvu Općine </w:t>
      </w:r>
      <w:r w:rsidR="005237F2">
        <w:t>Selca</w:t>
      </w:r>
      <w:r>
        <w:t>.</w:t>
      </w:r>
    </w:p>
    <w:p w14:paraId="1F1CD2B1" w14:textId="03C6BFE7" w:rsidR="008C24E3" w:rsidRDefault="00EE4438" w:rsidP="00EE4438">
      <w:pPr>
        <w:tabs>
          <w:tab w:val="left" w:pos="709"/>
        </w:tabs>
        <w:suppressAutoHyphens/>
        <w:autoSpaceDN w:val="0"/>
        <w:jc w:val="both"/>
        <w:textAlignment w:val="baseline"/>
      </w:pPr>
      <w:r w:rsidRPr="00F32677">
        <w:t xml:space="preserve">Na području </w:t>
      </w:r>
      <w:r w:rsidR="008C24E3">
        <w:t xml:space="preserve">Općine </w:t>
      </w:r>
      <w:r w:rsidR="005237F2">
        <w:t>Selca nalaze se 4</w:t>
      </w:r>
      <w:r w:rsidRPr="00F32677">
        <w:t xml:space="preserve"> groblja.</w:t>
      </w:r>
    </w:p>
    <w:p w14:paraId="7ABCA27C" w14:textId="77777777" w:rsidR="00B4565B" w:rsidRPr="00341253" w:rsidRDefault="00B4565B" w:rsidP="00EE4438">
      <w:pPr>
        <w:tabs>
          <w:tab w:val="left" w:pos="709"/>
        </w:tabs>
        <w:suppressAutoHyphens/>
        <w:autoSpaceDN w:val="0"/>
        <w:jc w:val="both"/>
        <w:textAlignment w:val="baseline"/>
      </w:pPr>
    </w:p>
    <w:p w14:paraId="2FCB8CC5" w14:textId="13A4297D" w:rsidR="003336A2" w:rsidRDefault="00411B5D" w:rsidP="00EE4438">
      <w:pPr>
        <w:pStyle w:val="Tijeloteksta"/>
        <w:jc w:val="both"/>
        <w:rPr>
          <w:b w:val="0"/>
        </w:rPr>
      </w:pPr>
      <w:r>
        <w:rPr>
          <w:b w:val="0"/>
        </w:rPr>
        <w:t xml:space="preserve">            </w:t>
      </w:r>
      <w:r w:rsidR="00EE4438" w:rsidRPr="008C24E3">
        <w:rPr>
          <w:b w:val="0"/>
        </w:rPr>
        <w:t>Troškovi planirane gradnje groblja za 2</w:t>
      </w:r>
      <w:r w:rsidR="005237F2">
        <w:rPr>
          <w:b w:val="0"/>
        </w:rPr>
        <w:t>023</w:t>
      </w:r>
      <w:r w:rsidR="00EE4438" w:rsidRPr="008C24E3">
        <w:rPr>
          <w:b w:val="0"/>
        </w:rPr>
        <w:t xml:space="preserve">. godinu </w:t>
      </w:r>
      <w:r w:rsidR="00EE4438" w:rsidRPr="002952F7">
        <w:rPr>
          <w:b w:val="0"/>
        </w:rPr>
        <w:t xml:space="preserve">iznose </w:t>
      </w:r>
      <w:r w:rsidR="0029567F" w:rsidRPr="002952F7">
        <w:t>30</w:t>
      </w:r>
      <w:r w:rsidR="00806D10" w:rsidRPr="002952F7">
        <w:t>0</w:t>
      </w:r>
      <w:r w:rsidR="008C24E3" w:rsidRPr="002952F7">
        <w:t>.000,00</w:t>
      </w:r>
      <w:r w:rsidR="00EE4438" w:rsidRPr="002952F7">
        <w:rPr>
          <w:b w:val="0"/>
        </w:rPr>
        <w:t xml:space="preserve"> </w:t>
      </w:r>
      <w:r w:rsidR="00806D10" w:rsidRPr="002952F7">
        <w:rPr>
          <w:b w:val="0"/>
        </w:rPr>
        <w:t>EUR</w:t>
      </w:r>
    </w:p>
    <w:p w14:paraId="2EE42B72" w14:textId="77777777" w:rsidR="00335B4A" w:rsidRPr="008C24E3" w:rsidRDefault="00335B4A" w:rsidP="00EE4438">
      <w:pPr>
        <w:pStyle w:val="Tijeloteksta"/>
        <w:jc w:val="both"/>
        <w:rPr>
          <w:b w:val="0"/>
          <w:bCs w:val="0"/>
        </w:rPr>
      </w:pPr>
    </w:p>
    <w:p w14:paraId="02639201" w14:textId="77777777" w:rsidR="003336A2" w:rsidRDefault="003336A2" w:rsidP="003336A2">
      <w:pPr>
        <w:pStyle w:val="Tijeloteksta"/>
        <w:jc w:val="both"/>
        <w:rPr>
          <w:bCs w:val="0"/>
        </w:rPr>
      </w:pPr>
    </w:p>
    <w:tbl>
      <w:tblPr>
        <w:tblStyle w:val="Reetkatablice"/>
        <w:tblW w:w="9776" w:type="dxa"/>
        <w:tblLayout w:type="fixed"/>
        <w:tblLook w:val="04A0" w:firstRow="1" w:lastRow="0" w:firstColumn="1" w:lastColumn="0" w:noHBand="0" w:noVBand="1"/>
      </w:tblPr>
      <w:tblGrid>
        <w:gridCol w:w="704"/>
        <w:gridCol w:w="2268"/>
        <w:gridCol w:w="2410"/>
        <w:gridCol w:w="1559"/>
        <w:gridCol w:w="2835"/>
      </w:tblGrid>
      <w:tr w:rsidR="000F310C" w:rsidRPr="00084B53" w14:paraId="7D7772A3" w14:textId="77777777" w:rsidTr="00041334">
        <w:trPr>
          <w:trHeight w:val="580"/>
        </w:trPr>
        <w:tc>
          <w:tcPr>
            <w:tcW w:w="704" w:type="dxa"/>
          </w:tcPr>
          <w:p w14:paraId="40E4DED2" w14:textId="77777777" w:rsidR="000F310C" w:rsidRPr="00084B53" w:rsidRDefault="000F310C" w:rsidP="00041334">
            <w:pPr>
              <w:suppressAutoHyphens/>
              <w:autoSpaceDN w:val="0"/>
              <w:textAlignment w:val="baseline"/>
              <w:rPr>
                <w:b/>
              </w:rPr>
            </w:pPr>
            <w:r>
              <w:rPr>
                <w:b/>
              </w:rPr>
              <w:t>Red.</w:t>
            </w:r>
            <w:r w:rsidRPr="00084B53">
              <w:rPr>
                <w:b/>
              </w:rPr>
              <w:t>broj</w:t>
            </w:r>
          </w:p>
        </w:tc>
        <w:tc>
          <w:tcPr>
            <w:tcW w:w="2268" w:type="dxa"/>
          </w:tcPr>
          <w:p w14:paraId="2744E972" w14:textId="77777777" w:rsidR="000F310C" w:rsidRPr="00084B53" w:rsidRDefault="000F310C" w:rsidP="00041334">
            <w:pPr>
              <w:suppressAutoHyphens/>
              <w:autoSpaceDN w:val="0"/>
              <w:jc w:val="center"/>
              <w:textAlignment w:val="baseline"/>
              <w:rPr>
                <w:b/>
              </w:rPr>
            </w:pPr>
            <w:r w:rsidRPr="00084B53">
              <w:rPr>
                <w:b/>
              </w:rPr>
              <w:t xml:space="preserve">Naziv objekta </w:t>
            </w:r>
          </w:p>
        </w:tc>
        <w:tc>
          <w:tcPr>
            <w:tcW w:w="2410" w:type="dxa"/>
          </w:tcPr>
          <w:p w14:paraId="19BC8C03" w14:textId="77777777" w:rsidR="000F310C" w:rsidRPr="00084B53" w:rsidRDefault="000F310C" w:rsidP="00041334">
            <w:pPr>
              <w:suppressAutoHyphens/>
              <w:autoSpaceDN w:val="0"/>
              <w:jc w:val="center"/>
              <w:textAlignment w:val="baseline"/>
              <w:rPr>
                <w:b/>
              </w:rPr>
            </w:pPr>
            <w:r w:rsidRPr="00084B53">
              <w:rPr>
                <w:b/>
              </w:rPr>
              <w:t>Vrsta radova</w:t>
            </w:r>
          </w:p>
        </w:tc>
        <w:tc>
          <w:tcPr>
            <w:tcW w:w="1559" w:type="dxa"/>
          </w:tcPr>
          <w:p w14:paraId="71542182" w14:textId="77777777" w:rsidR="000F310C" w:rsidRPr="00084B53" w:rsidRDefault="000F310C" w:rsidP="00041334">
            <w:pPr>
              <w:suppressAutoHyphens/>
              <w:autoSpaceDN w:val="0"/>
              <w:jc w:val="center"/>
              <w:textAlignment w:val="baseline"/>
              <w:rPr>
                <w:b/>
              </w:rPr>
            </w:pPr>
            <w:r>
              <w:rPr>
                <w:b/>
              </w:rPr>
              <w:t>Plan</w:t>
            </w:r>
          </w:p>
        </w:tc>
        <w:tc>
          <w:tcPr>
            <w:tcW w:w="2835" w:type="dxa"/>
          </w:tcPr>
          <w:p w14:paraId="439670F0" w14:textId="77777777" w:rsidR="000F310C" w:rsidRPr="00084B53" w:rsidRDefault="000F310C" w:rsidP="00041334">
            <w:pPr>
              <w:suppressAutoHyphens/>
              <w:autoSpaceDN w:val="0"/>
              <w:textAlignment w:val="baseline"/>
              <w:rPr>
                <w:b/>
              </w:rPr>
            </w:pPr>
            <w:r w:rsidRPr="00084B53">
              <w:rPr>
                <w:b/>
              </w:rPr>
              <w:t xml:space="preserve">Izvori financiranja </w:t>
            </w:r>
          </w:p>
        </w:tc>
      </w:tr>
      <w:tr w:rsidR="000F310C" w:rsidRPr="00084B53" w14:paraId="3368D8C1" w14:textId="77777777" w:rsidTr="003557F6">
        <w:trPr>
          <w:trHeight w:val="2115"/>
        </w:trPr>
        <w:tc>
          <w:tcPr>
            <w:tcW w:w="704" w:type="dxa"/>
          </w:tcPr>
          <w:p w14:paraId="6A75D40B" w14:textId="77777777" w:rsidR="000F310C" w:rsidRPr="00084B53" w:rsidRDefault="000F310C" w:rsidP="00041334">
            <w:pPr>
              <w:suppressAutoHyphens/>
              <w:autoSpaceDN w:val="0"/>
              <w:jc w:val="center"/>
              <w:textAlignment w:val="baseline"/>
            </w:pPr>
          </w:p>
          <w:p w14:paraId="45549B83" w14:textId="77777777" w:rsidR="000F310C" w:rsidRPr="00084B53" w:rsidRDefault="000F310C" w:rsidP="00041334">
            <w:pPr>
              <w:suppressAutoHyphens/>
              <w:autoSpaceDN w:val="0"/>
              <w:jc w:val="center"/>
              <w:textAlignment w:val="baseline"/>
            </w:pPr>
            <w:r w:rsidRPr="00084B53">
              <w:t>1.</w:t>
            </w:r>
          </w:p>
        </w:tc>
        <w:tc>
          <w:tcPr>
            <w:tcW w:w="2268" w:type="dxa"/>
          </w:tcPr>
          <w:p w14:paraId="59DED18C" w14:textId="4199C02B" w:rsidR="000F310C" w:rsidRDefault="006337B6" w:rsidP="00041334">
            <w:pPr>
              <w:suppressAutoHyphens/>
              <w:autoSpaceDN w:val="0"/>
              <w:textAlignment w:val="baseline"/>
            </w:pPr>
            <w:r>
              <w:t xml:space="preserve">Izgradnja i opremanje </w:t>
            </w:r>
            <w:r w:rsidR="008C24E3">
              <w:t xml:space="preserve"> mrtvačnice na mjesnom groblju </w:t>
            </w:r>
            <w:r>
              <w:t>Selca</w:t>
            </w:r>
            <w:r w:rsidR="00E1296A">
              <w:t xml:space="preserve"> – faza II.</w:t>
            </w:r>
          </w:p>
          <w:p w14:paraId="5FA8E303" w14:textId="2FECA7F2" w:rsidR="003557F6" w:rsidRPr="00084B53" w:rsidRDefault="003557F6" w:rsidP="00041334">
            <w:pPr>
              <w:suppressAutoHyphens/>
              <w:autoSpaceDN w:val="0"/>
              <w:textAlignment w:val="baseline"/>
            </w:pPr>
          </w:p>
        </w:tc>
        <w:tc>
          <w:tcPr>
            <w:tcW w:w="2410" w:type="dxa"/>
          </w:tcPr>
          <w:p w14:paraId="6D19C0A1" w14:textId="0ED11860" w:rsidR="000F310C" w:rsidRPr="00084B53" w:rsidRDefault="00321226" w:rsidP="00E1296A">
            <w:pPr>
              <w:suppressAutoHyphens/>
              <w:autoSpaceDN w:val="0"/>
              <w:textAlignment w:val="baseline"/>
            </w:pPr>
            <w:r>
              <w:t xml:space="preserve">Postojeće građevine komunalne infrastrukture koje će se </w:t>
            </w:r>
            <w:r w:rsidR="00E1296A">
              <w:t>urediti i opremiti</w:t>
            </w:r>
          </w:p>
        </w:tc>
        <w:tc>
          <w:tcPr>
            <w:tcW w:w="1559" w:type="dxa"/>
          </w:tcPr>
          <w:p w14:paraId="0FFFD8D4" w14:textId="6D1343DF" w:rsidR="000F310C" w:rsidRDefault="00E1296A" w:rsidP="000F310C">
            <w:pPr>
              <w:suppressAutoHyphens/>
              <w:autoSpaceDN w:val="0"/>
              <w:textAlignment w:val="baseline"/>
            </w:pPr>
            <w:r>
              <w:t>100.000</w:t>
            </w:r>
          </w:p>
          <w:p w14:paraId="652DE5B3" w14:textId="77777777" w:rsidR="003557F6" w:rsidRDefault="003557F6" w:rsidP="000F310C">
            <w:pPr>
              <w:suppressAutoHyphens/>
              <w:autoSpaceDN w:val="0"/>
              <w:textAlignment w:val="baseline"/>
            </w:pPr>
          </w:p>
          <w:p w14:paraId="2CD1F612" w14:textId="77777777" w:rsidR="003557F6" w:rsidRDefault="003557F6" w:rsidP="000F310C">
            <w:pPr>
              <w:suppressAutoHyphens/>
              <w:autoSpaceDN w:val="0"/>
              <w:textAlignment w:val="baseline"/>
            </w:pPr>
          </w:p>
          <w:p w14:paraId="0DD9D58D" w14:textId="77777777" w:rsidR="003557F6" w:rsidRDefault="003557F6" w:rsidP="000F310C">
            <w:pPr>
              <w:suppressAutoHyphens/>
              <w:autoSpaceDN w:val="0"/>
              <w:textAlignment w:val="baseline"/>
            </w:pPr>
          </w:p>
          <w:p w14:paraId="78E240DC" w14:textId="77777777" w:rsidR="003557F6" w:rsidRDefault="003557F6" w:rsidP="000F310C">
            <w:pPr>
              <w:suppressAutoHyphens/>
              <w:autoSpaceDN w:val="0"/>
              <w:textAlignment w:val="baseline"/>
            </w:pPr>
          </w:p>
          <w:p w14:paraId="1ADF326F" w14:textId="77777777" w:rsidR="003557F6" w:rsidRDefault="003557F6" w:rsidP="000F310C">
            <w:pPr>
              <w:suppressAutoHyphens/>
              <w:autoSpaceDN w:val="0"/>
              <w:textAlignment w:val="baseline"/>
            </w:pPr>
          </w:p>
          <w:p w14:paraId="7E82AE2D" w14:textId="77777777" w:rsidR="003557F6" w:rsidRPr="008D0599" w:rsidRDefault="003557F6" w:rsidP="00E1296A">
            <w:pPr>
              <w:suppressAutoHyphens/>
              <w:autoSpaceDN w:val="0"/>
              <w:textAlignment w:val="baseline"/>
            </w:pPr>
          </w:p>
        </w:tc>
        <w:tc>
          <w:tcPr>
            <w:tcW w:w="2835" w:type="dxa"/>
          </w:tcPr>
          <w:p w14:paraId="7660EEDA" w14:textId="6F3F08F6" w:rsidR="008D0599" w:rsidRDefault="00E1296A" w:rsidP="008D0599">
            <w:pPr>
              <w:pStyle w:val="Tijeloteksta"/>
              <w:jc w:val="both"/>
              <w:rPr>
                <w:b w:val="0"/>
                <w:bCs w:val="0"/>
              </w:rPr>
            </w:pPr>
            <w:r>
              <w:rPr>
                <w:b w:val="0"/>
              </w:rPr>
              <w:t>50.000 – prihod od komunalnog doprinosa</w:t>
            </w:r>
          </w:p>
          <w:p w14:paraId="7FB820CB" w14:textId="6047C9EA" w:rsidR="003557F6" w:rsidRDefault="003557F6" w:rsidP="008D0599">
            <w:pPr>
              <w:pStyle w:val="Tijeloteksta"/>
              <w:jc w:val="both"/>
              <w:rPr>
                <w:b w:val="0"/>
                <w:bCs w:val="0"/>
              </w:rPr>
            </w:pPr>
          </w:p>
          <w:p w14:paraId="3D19FC49" w14:textId="4DF21F22" w:rsidR="00E1296A" w:rsidRDefault="00E1296A" w:rsidP="008D0599">
            <w:pPr>
              <w:pStyle w:val="Tijeloteksta"/>
              <w:jc w:val="both"/>
              <w:rPr>
                <w:b w:val="0"/>
                <w:bCs w:val="0"/>
              </w:rPr>
            </w:pPr>
            <w:r>
              <w:rPr>
                <w:b w:val="0"/>
                <w:bCs w:val="0"/>
              </w:rPr>
              <w:t>25.000 – SDŽ</w:t>
            </w:r>
          </w:p>
          <w:p w14:paraId="5B5391AC" w14:textId="77777777" w:rsidR="00E1296A" w:rsidRDefault="00E1296A" w:rsidP="008D0599">
            <w:pPr>
              <w:pStyle w:val="Tijeloteksta"/>
              <w:jc w:val="both"/>
              <w:rPr>
                <w:b w:val="0"/>
                <w:bCs w:val="0"/>
              </w:rPr>
            </w:pPr>
          </w:p>
          <w:p w14:paraId="55CF18D6" w14:textId="64EFE40C" w:rsidR="003557F6" w:rsidRDefault="00E1296A" w:rsidP="008D0599">
            <w:pPr>
              <w:pStyle w:val="Tijeloteksta"/>
              <w:jc w:val="both"/>
              <w:rPr>
                <w:b w:val="0"/>
                <w:bCs w:val="0"/>
              </w:rPr>
            </w:pPr>
            <w:r>
              <w:rPr>
                <w:b w:val="0"/>
                <w:bCs w:val="0"/>
              </w:rPr>
              <w:t>25.000 -  Proračun Općine</w:t>
            </w:r>
            <w:r w:rsidR="006B68E3">
              <w:rPr>
                <w:b w:val="0"/>
                <w:bCs w:val="0"/>
              </w:rPr>
              <w:t xml:space="preserve"> – prihodi od poreza na </w:t>
            </w:r>
            <w:proofErr w:type="spellStart"/>
            <w:r w:rsidR="006B68E3">
              <w:rPr>
                <w:b w:val="0"/>
                <w:bCs w:val="0"/>
              </w:rPr>
              <w:t>doh</w:t>
            </w:r>
            <w:proofErr w:type="spellEnd"/>
            <w:r w:rsidR="006B68E3">
              <w:rPr>
                <w:b w:val="0"/>
                <w:bCs w:val="0"/>
              </w:rPr>
              <w:t>.</w:t>
            </w:r>
          </w:p>
          <w:p w14:paraId="04F8A4C9" w14:textId="77777777" w:rsidR="003557F6" w:rsidRDefault="003557F6" w:rsidP="008D0599">
            <w:pPr>
              <w:pStyle w:val="Tijeloteksta"/>
              <w:jc w:val="both"/>
              <w:rPr>
                <w:b w:val="0"/>
                <w:bCs w:val="0"/>
              </w:rPr>
            </w:pPr>
          </w:p>
          <w:p w14:paraId="51D65ABB" w14:textId="77777777" w:rsidR="003557F6" w:rsidRPr="008D0599" w:rsidRDefault="003557F6" w:rsidP="008D0599">
            <w:pPr>
              <w:pStyle w:val="Tijeloteksta"/>
              <w:jc w:val="both"/>
              <w:rPr>
                <w:b w:val="0"/>
                <w:bCs w:val="0"/>
              </w:rPr>
            </w:pPr>
          </w:p>
          <w:p w14:paraId="27639C1D" w14:textId="77777777" w:rsidR="000F310C" w:rsidRPr="008D0599" w:rsidRDefault="000F310C" w:rsidP="000F310C">
            <w:pPr>
              <w:suppressAutoHyphens/>
              <w:autoSpaceDN w:val="0"/>
              <w:textAlignment w:val="baseline"/>
            </w:pPr>
          </w:p>
        </w:tc>
      </w:tr>
      <w:tr w:rsidR="00B22E0D" w:rsidRPr="00084B53" w14:paraId="421A081E" w14:textId="77777777" w:rsidTr="003557F6">
        <w:trPr>
          <w:trHeight w:val="2115"/>
        </w:trPr>
        <w:tc>
          <w:tcPr>
            <w:tcW w:w="704" w:type="dxa"/>
          </w:tcPr>
          <w:p w14:paraId="2D746224" w14:textId="77777777" w:rsidR="00B22E0D" w:rsidRDefault="00B22E0D" w:rsidP="00041334">
            <w:pPr>
              <w:suppressAutoHyphens/>
              <w:autoSpaceDN w:val="0"/>
              <w:jc w:val="center"/>
              <w:textAlignment w:val="baseline"/>
            </w:pPr>
          </w:p>
          <w:p w14:paraId="4F18DAB2" w14:textId="5EB73873" w:rsidR="00E1296A" w:rsidRPr="00084B53" w:rsidRDefault="00E1296A" w:rsidP="00041334">
            <w:pPr>
              <w:suppressAutoHyphens/>
              <w:autoSpaceDN w:val="0"/>
              <w:jc w:val="center"/>
              <w:textAlignment w:val="baseline"/>
            </w:pPr>
            <w:r>
              <w:t>2.</w:t>
            </w:r>
          </w:p>
        </w:tc>
        <w:tc>
          <w:tcPr>
            <w:tcW w:w="2268" w:type="dxa"/>
          </w:tcPr>
          <w:p w14:paraId="58DE5B7D" w14:textId="77777777" w:rsidR="00B22E0D" w:rsidRDefault="00B22E0D" w:rsidP="00041334">
            <w:pPr>
              <w:suppressAutoHyphens/>
              <w:autoSpaceDN w:val="0"/>
              <w:textAlignment w:val="baseline"/>
            </w:pPr>
          </w:p>
          <w:p w14:paraId="078ABF07" w14:textId="4F70438C" w:rsidR="00E1296A" w:rsidRDefault="00E1296A" w:rsidP="00041334">
            <w:pPr>
              <w:suppressAutoHyphens/>
              <w:autoSpaceDN w:val="0"/>
              <w:textAlignment w:val="baseline"/>
            </w:pPr>
            <w:r>
              <w:t>Izgradnja (proširenje) groblja Novo Selo</w:t>
            </w:r>
          </w:p>
        </w:tc>
        <w:tc>
          <w:tcPr>
            <w:tcW w:w="2410" w:type="dxa"/>
          </w:tcPr>
          <w:p w14:paraId="3B682DF9" w14:textId="77777777" w:rsidR="00B22E0D" w:rsidRDefault="00B22E0D" w:rsidP="00321226">
            <w:pPr>
              <w:suppressAutoHyphens/>
              <w:autoSpaceDN w:val="0"/>
              <w:textAlignment w:val="baseline"/>
            </w:pPr>
          </w:p>
          <w:p w14:paraId="70CF1348" w14:textId="58050100" w:rsidR="00E1296A" w:rsidRDefault="00E1296A" w:rsidP="00321226">
            <w:pPr>
              <w:suppressAutoHyphens/>
              <w:autoSpaceDN w:val="0"/>
              <w:textAlignment w:val="baseline"/>
            </w:pPr>
            <w:r>
              <w:t xml:space="preserve">Postojeće građevine komunalne infrastrukture koje će se dograditi </w:t>
            </w:r>
          </w:p>
        </w:tc>
        <w:tc>
          <w:tcPr>
            <w:tcW w:w="1559" w:type="dxa"/>
          </w:tcPr>
          <w:p w14:paraId="681F7514" w14:textId="77777777" w:rsidR="00B22E0D" w:rsidRDefault="00B22E0D" w:rsidP="000F310C">
            <w:pPr>
              <w:suppressAutoHyphens/>
              <w:autoSpaceDN w:val="0"/>
              <w:textAlignment w:val="baseline"/>
            </w:pPr>
          </w:p>
          <w:p w14:paraId="5323A3A5" w14:textId="44082D3E" w:rsidR="00E1296A" w:rsidRDefault="00E1296A" w:rsidP="000F310C">
            <w:pPr>
              <w:suppressAutoHyphens/>
              <w:autoSpaceDN w:val="0"/>
              <w:textAlignment w:val="baseline"/>
            </w:pPr>
            <w:r>
              <w:t>160.000</w:t>
            </w:r>
          </w:p>
        </w:tc>
        <w:tc>
          <w:tcPr>
            <w:tcW w:w="2835" w:type="dxa"/>
          </w:tcPr>
          <w:p w14:paraId="30B4286E" w14:textId="77777777" w:rsidR="00B22E0D" w:rsidRDefault="00B22E0D" w:rsidP="008D0599">
            <w:pPr>
              <w:pStyle w:val="Tijeloteksta"/>
              <w:jc w:val="both"/>
              <w:rPr>
                <w:b w:val="0"/>
              </w:rPr>
            </w:pPr>
          </w:p>
          <w:p w14:paraId="0AB72324" w14:textId="060B222C" w:rsidR="00E1296A" w:rsidRDefault="006B68E3" w:rsidP="008D0599">
            <w:pPr>
              <w:pStyle w:val="Tijeloteksta"/>
              <w:jc w:val="both"/>
              <w:rPr>
                <w:b w:val="0"/>
              </w:rPr>
            </w:pPr>
            <w:r>
              <w:rPr>
                <w:b w:val="0"/>
              </w:rPr>
              <w:t>100.000 – dot</w:t>
            </w:r>
            <w:r w:rsidR="00E1296A">
              <w:rPr>
                <w:b w:val="0"/>
              </w:rPr>
              <w:t>acije građana (otkup grobnica)</w:t>
            </w:r>
          </w:p>
          <w:p w14:paraId="59AD25DD" w14:textId="77777777" w:rsidR="00E1296A" w:rsidRDefault="00E1296A" w:rsidP="008D0599">
            <w:pPr>
              <w:pStyle w:val="Tijeloteksta"/>
              <w:jc w:val="both"/>
              <w:rPr>
                <w:b w:val="0"/>
              </w:rPr>
            </w:pPr>
          </w:p>
          <w:p w14:paraId="1949DFC3" w14:textId="5E054365" w:rsidR="00E1296A" w:rsidRDefault="00E1296A" w:rsidP="008D0599">
            <w:pPr>
              <w:pStyle w:val="Tijeloteksta"/>
              <w:jc w:val="both"/>
              <w:rPr>
                <w:b w:val="0"/>
              </w:rPr>
            </w:pPr>
            <w:r>
              <w:rPr>
                <w:b w:val="0"/>
              </w:rPr>
              <w:t>60.000 – Proračun Općine</w:t>
            </w:r>
          </w:p>
        </w:tc>
      </w:tr>
      <w:tr w:rsidR="00E1296A" w:rsidRPr="00084B53" w14:paraId="132C3414" w14:textId="77777777" w:rsidTr="003557F6">
        <w:trPr>
          <w:trHeight w:val="2115"/>
        </w:trPr>
        <w:tc>
          <w:tcPr>
            <w:tcW w:w="704" w:type="dxa"/>
          </w:tcPr>
          <w:p w14:paraId="3EDADA49" w14:textId="77777777" w:rsidR="00E1296A" w:rsidRDefault="00E1296A" w:rsidP="00041334">
            <w:pPr>
              <w:suppressAutoHyphens/>
              <w:autoSpaceDN w:val="0"/>
              <w:jc w:val="center"/>
              <w:textAlignment w:val="baseline"/>
            </w:pPr>
          </w:p>
          <w:p w14:paraId="70203BB2" w14:textId="187967A2" w:rsidR="00E1296A" w:rsidRDefault="00E1296A" w:rsidP="00041334">
            <w:pPr>
              <w:suppressAutoHyphens/>
              <w:autoSpaceDN w:val="0"/>
              <w:jc w:val="center"/>
              <w:textAlignment w:val="baseline"/>
            </w:pPr>
            <w:r>
              <w:t xml:space="preserve">3. </w:t>
            </w:r>
          </w:p>
        </w:tc>
        <w:tc>
          <w:tcPr>
            <w:tcW w:w="2268" w:type="dxa"/>
          </w:tcPr>
          <w:p w14:paraId="29F20BCC" w14:textId="77777777" w:rsidR="00E1296A" w:rsidRDefault="00E1296A" w:rsidP="00041334">
            <w:pPr>
              <w:suppressAutoHyphens/>
              <w:autoSpaceDN w:val="0"/>
              <w:textAlignment w:val="baseline"/>
            </w:pPr>
          </w:p>
          <w:p w14:paraId="1F9F18A6" w14:textId="0277F86A" w:rsidR="00E1296A" w:rsidRDefault="00E1296A" w:rsidP="00041334">
            <w:pPr>
              <w:suppressAutoHyphens/>
              <w:autoSpaceDN w:val="0"/>
              <w:textAlignment w:val="baseline"/>
            </w:pPr>
            <w:r>
              <w:t>Dvorane za ispraćaje (pomoćni objekti) u Sumartinu i Povljima</w:t>
            </w:r>
          </w:p>
        </w:tc>
        <w:tc>
          <w:tcPr>
            <w:tcW w:w="2410" w:type="dxa"/>
          </w:tcPr>
          <w:p w14:paraId="3E2760C6" w14:textId="77777777" w:rsidR="00E1296A" w:rsidRDefault="00E1296A" w:rsidP="00321226">
            <w:pPr>
              <w:suppressAutoHyphens/>
              <w:autoSpaceDN w:val="0"/>
              <w:textAlignment w:val="baseline"/>
            </w:pPr>
          </w:p>
          <w:p w14:paraId="35814AE2" w14:textId="5676B072" w:rsidR="00E1296A" w:rsidRDefault="00E1296A" w:rsidP="00321226">
            <w:pPr>
              <w:suppressAutoHyphens/>
              <w:autoSpaceDN w:val="0"/>
              <w:textAlignment w:val="baseline"/>
            </w:pPr>
            <w:r>
              <w:t>Izrada nedostatne projektno – tehničke dokumentacije</w:t>
            </w:r>
          </w:p>
        </w:tc>
        <w:tc>
          <w:tcPr>
            <w:tcW w:w="1559" w:type="dxa"/>
          </w:tcPr>
          <w:p w14:paraId="3B092158" w14:textId="77777777" w:rsidR="00E1296A" w:rsidRDefault="00E1296A" w:rsidP="000F310C">
            <w:pPr>
              <w:suppressAutoHyphens/>
              <w:autoSpaceDN w:val="0"/>
              <w:textAlignment w:val="baseline"/>
            </w:pPr>
          </w:p>
          <w:p w14:paraId="3C228AE1" w14:textId="77E409A9" w:rsidR="00E1296A" w:rsidRDefault="00E1296A" w:rsidP="000F310C">
            <w:pPr>
              <w:suppressAutoHyphens/>
              <w:autoSpaceDN w:val="0"/>
              <w:textAlignment w:val="baseline"/>
            </w:pPr>
            <w:r>
              <w:t>30.000</w:t>
            </w:r>
          </w:p>
        </w:tc>
        <w:tc>
          <w:tcPr>
            <w:tcW w:w="2835" w:type="dxa"/>
          </w:tcPr>
          <w:p w14:paraId="5C9071A3" w14:textId="77777777" w:rsidR="00E1296A" w:rsidRDefault="00E1296A" w:rsidP="008D0599">
            <w:pPr>
              <w:pStyle w:val="Tijeloteksta"/>
              <w:jc w:val="both"/>
              <w:rPr>
                <w:b w:val="0"/>
              </w:rPr>
            </w:pPr>
          </w:p>
          <w:p w14:paraId="00AA3416" w14:textId="77777777" w:rsidR="00E1296A" w:rsidRDefault="00E1296A" w:rsidP="008D0599">
            <w:pPr>
              <w:pStyle w:val="Tijeloteksta"/>
              <w:jc w:val="both"/>
              <w:rPr>
                <w:b w:val="0"/>
              </w:rPr>
            </w:pPr>
            <w:r>
              <w:rPr>
                <w:b w:val="0"/>
              </w:rPr>
              <w:t>30.000 – Proračun Općine</w:t>
            </w:r>
          </w:p>
          <w:p w14:paraId="1436BE38" w14:textId="790AD44E" w:rsidR="00CF05C6" w:rsidRDefault="00CF05C6" w:rsidP="008D0599">
            <w:pPr>
              <w:pStyle w:val="Tijeloteksta"/>
              <w:jc w:val="both"/>
              <w:rPr>
                <w:b w:val="0"/>
              </w:rPr>
            </w:pPr>
            <w:r>
              <w:rPr>
                <w:b w:val="0"/>
              </w:rPr>
              <w:t>(komunalni doprinos)</w:t>
            </w:r>
          </w:p>
        </w:tc>
      </w:tr>
      <w:tr w:rsidR="005D2583" w:rsidRPr="00084B53" w14:paraId="3344758D" w14:textId="77777777" w:rsidTr="003557F6">
        <w:trPr>
          <w:trHeight w:val="2115"/>
        </w:trPr>
        <w:tc>
          <w:tcPr>
            <w:tcW w:w="704" w:type="dxa"/>
          </w:tcPr>
          <w:p w14:paraId="167CD27D" w14:textId="77777777" w:rsidR="005D2583" w:rsidRDefault="005D2583" w:rsidP="00041334">
            <w:pPr>
              <w:suppressAutoHyphens/>
              <w:autoSpaceDN w:val="0"/>
              <w:jc w:val="center"/>
              <w:textAlignment w:val="baseline"/>
            </w:pPr>
          </w:p>
          <w:p w14:paraId="553931F0" w14:textId="1F8DD065" w:rsidR="005D2583" w:rsidRDefault="005D2583" w:rsidP="00041334">
            <w:pPr>
              <w:suppressAutoHyphens/>
              <w:autoSpaceDN w:val="0"/>
              <w:jc w:val="center"/>
              <w:textAlignment w:val="baseline"/>
            </w:pPr>
            <w:r>
              <w:t>4.</w:t>
            </w:r>
          </w:p>
        </w:tc>
        <w:tc>
          <w:tcPr>
            <w:tcW w:w="2268" w:type="dxa"/>
          </w:tcPr>
          <w:p w14:paraId="407A3EAC" w14:textId="77777777" w:rsidR="005D2583" w:rsidRDefault="005D2583" w:rsidP="00041334">
            <w:pPr>
              <w:suppressAutoHyphens/>
              <w:autoSpaceDN w:val="0"/>
              <w:textAlignment w:val="baseline"/>
            </w:pPr>
          </w:p>
          <w:p w14:paraId="0E3D9EB4" w14:textId="76700B70" w:rsidR="005D2583" w:rsidRDefault="005D2583" w:rsidP="00041334">
            <w:pPr>
              <w:suppressAutoHyphens/>
              <w:autoSpaceDN w:val="0"/>
              <w:textAlignment w:val="baseline"/>
            </w:pPr>
            <w:r>
              <w:t>Kapela Groblja u Povljima</w:t>
            </w:r>
          </w:p>
        </w:tc>
        <w:tc>
          <w:tcPr>
            <w:tcW w:w="2410" w:type="dxa"/>
          </w:tcPr>
          <w:p w14:paraId="4CDF1AF4" w14:textId="77777777" w:rsidR="005D2583" w:rsidRDefault="005D2583" w:rsidP="00321226">
            <w:pPr>
              <w:suppressAutoHyphens/>
              <w:autoSpaceDN w:val="0"/>
              <w:textAlignment w:val="baseline"/>
            </w:pPr>
          </w:p>
          <w:p w14:paraId="6CFE230C" w14:textId="6D5F97DE" w:rsidR="005D2583" w:rsidRDefault="005D2583" w:rsidP="00321226">
            <w:pPr>
              <w:suppressAutoHyphens/>
              <w:autoSpaceDN w:val="0"/>
              <w:textAlignment w:val="baseline"/>
            </w:pPr>
            <w:r>
              <w:t>Sanacija i izmjena krovišta mjesne kapele s uređenjem centralne staze</w:t>
            </w:r>
          </w:p>
        </w:tc>
        <w:tc>
          <w:tcPr>
            <w:tcW w:w="1559" w:type="dxa"/>
          </w:tcPr>
          <w:p w14:paraId="3EAE2DFB" w14:textId="07520A5A" w:rsidR="005D2583" w:rsidRDefault="005D2583" w:rsidP="000F310C">
            <w:pPr>
              <w:suppressAutoHyphens/>
              <w:autoSpaceDN w:val="0"/>
              <w:textAlignment w:val="baseline"/>
            </w:pPr>
          </w:p>
          <w:p w14:paraId="7163C4FB" w14:textId="5EEE5C44" w:rsidR="005D2583" w:rsidRDefault="0029567F" w:rsidP="000F310C">
            <w:pPr>
              <w:suppressAutoHyphens/>
              <w:autoSpaceDN w:val="0"/>
              <w:textAlignment w:val="baseline"/>
            </w:pPr>
            <w:r>
              <w:t>1</w:t>
            </w:r>
            <w:r w:rsidR="005D2583">
              <w:t>0.000</w:t>
            </w:r>
          </w:p>
          <w:p w14:paraId="6C938462" w14:textId="16B87D5E" w:rsidR="005D2583" w:rsidRDefault="005D2583" w:rsidP="000F310C">
            <w:pPr>
              <w:suppressAutoHyphens/>
              <w:autoSpaceDN w:val="0"/>
              <w:textAlignment w:val="baseline"/>
            </w:pPr>
          </w:p>
        </w:tc>
        <w:tc>
          <w:tcPr>
            <w:tcW w:w="2835" w:type="dxa"/>
          </w:tcPr>
          <w:p w14:paraId="12C175DC" w14:textId="77777777" w:rsidR="005D2583" w:rsidRDefault="005D2583" w:rsidP="008D0599">
            <w:pPr>
              <w:pStyle w:val="Tijeloteksta"/>
              <w:jc w:val="both"/>
              <w:rPr>
                <w:b w:val="0"/>
              </w:rPr>
            </w:pPr>
          </w:p>
          <w:p w14:paraId="4FC834B1" w14:textId="367184F9" w:rsidR="005D2583" w:rsidRDefault="0029567F" w:rsidP="008D0599">
            <w:pPr>
              <w:pStyle w:val="Tijeloteksta"/>
              <w:jc w:val="both"/>
              <w:rPr>
                <w:b w:val="0"/>
              </w:rPr>
            </w:pPr>
            <w:r>
              <w:rPr>
                <w:b w:val="0"/>
              </w:rPr>
              <w:t>1</w:t>
            </w:r>
            <w:r w:rsidR="005D2583">
              <w:rPr>
                <w:b w:val="0"/>
              </w:rPr>
              <w:t>0.000 – Proračun Općine</w:t>
            </w:r>
          </w:p>
          <w:p w14:paraId="724A9BB5" w14:textId="47A30018" w:rsidR="00CF05C6" w:rsidRDefault="00CF05C6" w:rsidP="008D0599">
            <w:pPr>
              <w:pStyle w:val="Tijeloteksta"/>
              <w:jc w:val="both"/>
              <w:rPr>
                <w:b w:val="0"/>
              </w:rPr>
            </w:pPr>
            <w:r>
              <w:rPr>
                <w:b w:val="0"/>
              </w:rPr>
              <w:t>(grobna naknada)</w:t>
            </w:r>
          </w:p>
        </w:tc>
      </w:tr>
      <w:tr w:rsidR="000F310C" w:rsidRPr="00084B53" w14:paraId="1F8E9084" w14:textId="77777777" w:rsidTr="00041334">
        <w:tc>
          <w:tcPr>
            <w:tcW w:w="704" w:type="dxa"/>
          </w:tcPr>
          <w:p w14:paraId="0092620D" w14:textId="77777777" w:rsidR="000F310C" w:rsidRPr="00084B53" w:rsidRDefault="000F310C" w:rsidP="00041334">
            <w:pPr>
              <w:suppressAutoHyphens/>
              <w:autoSpaceDN w:val="0"/>
              <w:jc w:val="center"/>
              <w:textAlignment w:val="baseline"/>
            </w:pPr>
          </w:p>
        </w:tc>
        <w:tc>
          <w:tcPr>
            <w:tcW w:w="2268" w:type="dxa"/>
          </w:tcPr>
          <w:p w14:paraId="0AC84BF7" w14:textId="77777777" w:rsidR="000F310C" w:rsidRDefault="000F310C" w:rsidP="00041334">
            <w:pPr>
              <w:suppressAutoHyphens/>
              <w:autoSpaceDN w:val="0"/>
              <w:jc w:val="center"/>
              <w:textAlignment w:val="baseline"/>
              <w:rPr>
                <w:b/>
              </w:rPr>
            </w:pPr>
          </w:p>
          <w:p w14:paraId="411701E5" w14:textId="77777777" w:rsidR="000F310C" w:rsidRPr="00084B53" w:rsidRDefault="000F310C" w:rsidP="00041334">
            <w:pPr>
              <w:suppressAutoHyphens/>
              <w:autoSpaceDN w:val="0"/>
              <w:jc w:val="center"/>
              <w:textAlignment w:val="baseline"/>
              <w:rPr>
                <w:b/>
              </w:rPr>
            </w:pPr>
            <w:r w:rsidRPr="00084B53">
              <w:rPr>
                <w:b/>
              </w:rPr>
              <w:t>SVEUKUPNO:</w:t>
            </w:r>
          </w:p>
        </w:tc>
        <w:tc>
          <w:tcPr>
            <w:tcW w:w="2410" w:type="dxa"/>
          </w:tcPr>
          <w:p w14:paraId="2AB09841" w14:textId="77777777" w:rsidR="000F310C" w:rsidRPr="00084B53" w:rsidRDefault="000F310C" w:rsidP="00041334">
            <w:pPr>
              <w:suppressAutoHyphens/>
              <w:autoSpaceDN w:val="0"/>
              <w:textAlignment w:val="baseline"/>
            </w:pPr>
          </w:p>
        </w:tc>
        <w:tc>
          <w:tcPr>
            <w:tcW w:w="1559" w:type="dxa"/>
          </w:tcPr>
          <w:p w14:paraId="53CDC08A" w14:textId="77777777" w:rsidR="000F310C" w:rsidRDefault="000F310C" w:rsidP="00041334">
            <w:pPr>
              <w:suppressAutoHyphens/>
              <w:autoSpaceDN w:val="0"/>
              <w:jc w:val="center"/>
              <w:textAlignment w:val="baseline"/>
              <w:rPr>
                <w:b/>
              </w:rPr>
            </w:pPr>
          </w:p>
          <w:p w14:paraId="1760608D" w14:textId="069F3245" w:rsidR="000F310C" w:rsidRPr="00084B53" w:rsidRDefault="0029567F" w:rsidP="00041334">
            <w:pPr>
              <w:suppressAutoHyphens/>
              <w:autoSpaceDN w:val="0"/>
              <w:jc w:val="center"/>
              <w:textAlignment w:val="baseline"/>
              <w:rPr>
                <w:b/>
              </w:rPr>
            </w:pPr>
            <w:r>
              <w:rPr>
                <w:b/>
              </w:rPr>
              <w:t>300</w:t>
            </w:r>
            <w:r w:rsidR="00806D10">
              <w:rPr>
                <w:b/>
              </w:rPr>
              <w:t>.000</w:t>
            </w:r>
          </w:p>
        </w:tc>
        <w:tc>
          <w:tcPr>
            <w:tcW w:w="2835" w:type="dxa"/>
          </w:tcPr>
          <w:p w14:paraId="6764C2B5" w14:textId="77777777" w:rsidR="000F310C" w:rsidRPr="00084B53" w:rsidRDefault="000F310C" w:rsidP="00041334">
            <w:pPr>
              <w:suppressAutoHyphens/>
              <w:autoSpaceDN w:val="0"/>
              <w:jc w:val="center"/>
              <w:textAlignment w:val="baseline"/>
            </w:pPr>
          </w:p>
        </w:tc>
      </w:tr>
    </w:tbl>
    <w:p w14:paraId="3B4AEDF9" w14:textId="77777777" w:rsidR="00884352" w:rsidRDefault="00884352" w:rsidP="003336A2">
      <w:pPr>
        <w:pStyle w:val="Tijeloteksta"/>
        <w:jc w:val="both"/>
        <w:rPr>
          <w:bCs w:val="0"/>
        </w:rPr>
      </w:pPr>
    </w:p>
    <w:p w14:paraId="44983103" w14:textId="77777777" w:rsidR="003336A2" w:rsidRPr="00321226" w:rsidRDefault="003336A2" w:rsidP="003336A2">
      <w:pPr>
        <w:pStyle w:val="Tijeloteksta"/>
        <w:jc w:val="both"/>
        <w:rPr>
          <w:bCs w:val="0"/>
        </w:rPr>
      </w:pPr>
    </w:p>
    <w:p w14:paraId="41E98DB6" w14:textId="77777777" w:rsidR="00321226" w:rsidRDefault="00321226" w:rsidP="00083E8D">
      <w:pPr>
        <w:suppressAutoHyphens/>
        <w:autoSpaceDN w:val="0"/>
        <w:textAlignment w:val="baseline"/>
      </w:pPr>
    </w:p>
    <w:p w14:paraId="45D14A9B" w14:textId="0FFDD140" w:rsidR="00321226" w:rsidRDefault="00321226" w:rsidP="00321226">
      <w:pPr>
        <w:suppressAutoHyphens/>
        <w:autoSpaceDN w:val="0"/>
        <w:ind w:firstLine="360"/>
        <w:textAlignment w:val="baseline"/>
      </w:pPr>
    </w:p>
    <w:p w14:paraId="17513E06" w14:textId="22C52162" w:rsidR="002952F7" w:rsidRDefault="002952F7" w:rsidP="00321226">
      <w:pPr>
        <w:suppressAutoHyphens/>
        <w:autoSpaceDN w:val="0"/>
        <w:ind w:firstLine="360"/>
        <w:textAlignment w:val="baseline"/>
      </w:pPr>
    </w:p>
    <w:p w14:paraId="7F9E5EBA" w14:textId="79A4F343" w:rsidR="002952F7" w:rsidRDefault="002952F7" w:rsidP="00321226">
      <w:pPr>
        <w:suppressAutoHyphens/>
        <w:autoSpaceDN w:val="0"/>
        <w:ind w:firstLine="360"/>
        <w:textAlignment w:val="baseline"/>
      </w:pPr>
    </w:p>
    <w:p w14:paraId="48154E8B" w14:textId="7473186A" w:rsidR="002952F7" w:rsidRDefault="002952F7" w:rsidP="00321226">
      <w:pPr>
        <w:suppressAutoHyphens/>
        <w:autoSpaceDN w:val="0"/>
        <w:ind w:firstLine="360"/>
        <w:textAlignment w:val="baseline"/>
      </w:pPr>
    </w:p>
    <w:p w14:paraId="7E7C8640" w14:textId="77777777" w:rsidR="002952F7" w:rsidRDefault="002952F7" w:rsidP="00321226">
      <w:pPr>
        <w:suppressAutoHyphens/>
        <w:autoSpaceDN w:val="0"/>
        <w:ind w:firstLine="360"/>
        <w:textAlignment w:val="baseline"/>
      </w:pPr>
    </w:p>
    <w:p w14:paraId="3C4A842F" w14:textId="77777777" w:rsidR="00661EC2" w:rsidRPr="00A349FB" w:rsidRDefault="00661EC2" w:rsidP="00321226">
      <w:pPr>
        <w:suppressAutoHyphens/>
        <w:autoSpaceDN w:val="0"/>
        <w:ind w:firstLine="360"/>
        <w:textAlignment w:val="baseline"/>
      </w:pPr>
    </w:p>
    <w:p w14:paraId="180B1DB1" w14:textId="0B155811" w:rsidR="00A474B1" w:rsidRPr="00806D10" w:rsidRDefault="00321226" w:rsidP="00806D10">
      <w:pPr>
        <w:pStyle w:val="Odlomakpopisa"/>
        <w:suppressAutoHyphens/>
        <w:autoSpaceDN w:val="0"/>
        <w:spacing w:after="0" w:line="240" w:lineRule="auto"/>
        <w:ind w:left="7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Članak 4</w:t>
      </w:r>
      <w:r w:rsidRPr="00B55125">
        <w:rPr>
          <w:rFonts w:ascii="Times New Roman" w:eastAsia="Times New Roman" w:hAnsi="Times New Roman" w:cs="Times New Roman"/>
          <w:sz w:val="24"/>
          <w:szCs w:val="24"/>
        </w:rPr>
        <w:t>.</w:t>
      </w:r>
    </w:p>
    <w:p w14:paraId="7E61AE51" w14:textId="4D86882A" w:rsidR="00A474B1" w:rsidRDefault="00A474B1" w:rsidP="00321226">
      <w:pPr>
        <w:suppressAutoHyphens/>
        <w:autoSpaceDN w:val="0"/>
        <w:ind w:firstLine="709"/>
        <w:jc w:val="both"/>
        <w:textAlignment w:val="baseline"/>
      </w:pPr>
    </w:p>
    <w:p w14:paraId="0D327E30" w14:textId="42655345" w:rsidR="00321226" w:rsidRDefault="00321226" w:rsidP="00321226">
      <w:pPr>
        <w:suppressAutoHyphens/>
        <w:autoSpaceDN w:val="0"/>
        <w:ind w:firstLine="709"/>
        <w:jc w:val="both"/>
        <w:textAlignment w:val="baseline"/>
      </w:pPr>
      <w:r w:rsidRPr="00B55125">
        <w:t>Na području Općine</w:t>
      </w:r>
      <w:r w:rsidR="00335B4A">
        <w:t xml:space="preserve"> </w:t>
      </w:r>
      <w:r w:rsidR="00806D10">
        <w:t>Selca za 2023</w:t>
      </w:r>
      <w:r>
        <w:t xml:space="preserve">. godinu planira se izvođenje </w:t>
      </w:r>
      <w:r w:rsidRPr="00B55125">
        <w:t>gradnje objekata komunalne infrastrukture sa iskazom financijskih sredstava kako slijedi:</w:t>
      </w:r>
    </w:p>
    <w:p w14:paraId="651FBB19" w14:textId="77777777" w:rsidR="00321226" w:rsidRDefault="00321226" w:rsidP="00321226">
      <w:pPr>
        <w:suppressAutoHyphens/>
        <w:autoSpaceDN w:val="0"/>
        <w:ind w:firstLine="709"/>
        <w:jc w:val="both"/>
        <w:textAlignment w:val="baseline"/>
      </w:pPr>
    </w:p>
    <w:tbl>
      <w:tblPr>
        <w:tblStyle w:val="Reetkatablice"/>
        <w:tblW w:w="9067" w:type="dxa"/>
        <w:jc w:val="center"/>
        <w:tblLook w:val="04A0" w:firstRow="1" w:lastRow="0" w:firstColumn="1" w:lastColumn="0" w:noHBand="0" w:noVBand="1"/>
      </w:tblPr>
      <w:tblGrid>
        <w:gridCol w:w="846"/>
        <w:gridCol w:w="5670"/>
        <w:gridCol w:w="2551"/>
      </w:tblGrid>
      <w:tr w:rsidR="00321226" w:rsidRPr="00B55125" w14:paraId="68857B6D" w14:textId="77777777" w:rsidTr="00041334">
        <w:trPr>
          <w:jc w:val="center"/>
        </w:trPr>
        <w:tc>
          <w:tcPr>
            <w:tcW w:w="846" w:type="dxa"/>
          </w:tcPr>
          <w:p w14:paraId="0D5988C0" w14:textId="77777777" w:rsidR="00321226" w:rsidRPr="005864D6" w:rsidRDefault="00321226" w:rsidP="00041334">
            <w:pPr>
              <w:suppressAutoHyphens/>
              <w:autoSpaceDN w:val="0"/>
              <w:jc w:val="center"/>
              <w:textAlignment w:val="baseline"/>
            </w:pPr>
            <w:r w:rsidRPr="005864D6">
              <w:t>R</w:t>
            </w:r>
            <w:r>
              <w:t>ed.</w:t>
            </w:r>
          </w:p>
          <w:p w14:paraId="3EDFD8FC" w14:textId="77777777" w:rsidR="00321226" w:rsidRPr="005864D6" w:rsidRDefault="00321226" w:rsidP="00041334">
            <w:pPr>
              <w:suppressAutoHyphens/>
              <w:autoSpaceDN w:val="0"/>
              <w:jc w:val="center"/>
              <w:textAlignment w:val="baseline"/>
            </w:pPr>
            <w:r w:rsidRPr="005864D6">
              <w:t>broj</w:t>
            </w:r>
          </w:p>
        </w:tc>
        <w:tc>
          <w:tcPr>
            <w:tcW w:w="5670" w:type="dxa"/>
          </w:tcPr>
          <w:p w14:paraId="2C940DF8" w14:textId="77777777" w:rsidR="00321226" w:rsidRPr="005864D6" w:rsidRDefault="00321226" w:rsidP="00041334">
            <w:pPr>
              <w:suppressAutoHyphens/>
              <w:autoSpaceDN w:val="0"/>
              <w:jc w:val="center"/>
              <w:textAlignment w:val="baseline"/>
            </w:pPr>
            <w:r w:rsidRPr="005864D6">
              <w:t>Naziv objekta</w:t>
            </w:r>
          </w:p>
        </w:tc>
        <w:tc>
          <w:tcPr>
            <w:tcW w:w="2551" w:type="dxa"/>
          </w:tcPr>
          <w:p w14:paraId="46E8B571" w14:textId="527AD692" w:rsidR="00321226" w:rsidRPr="005864D6" w:rsidRDefault="00321226" w:rsidP="00983C42">
            <w:pPr>
              <w:suppressAutoHyphens/>
              <w:autoSpaceDN w:val="0"/>
              <w:jc w:val="center"/>
              <w:textAlignment w:val="baseline"/>
            </w:pPr>
            <w:r>
              <w:t>Plan</w:t>
            </w:r>
            <w:r w:rsidRPr="005864D6">
              <w:t xml:space="preserve"> za </w:t>
            </w:r>
            <w:r w:rsidR="00806D10">
              <w:t>2023</w:t>
            </w:r>
            <w:r w:rsidRPr="005864D6">
              <w:t>.</w:t>
            </w:r>
          </w:p>
        </w:tc>
      </w:tr>
      <w:tr w:rsidR="00321226" w:rsidRPr="00B55125" w14:paraId="3F123F9F" w14:textId="77777777" w:rsidTr="00041334">
        <w:trPr>
          <w:jc w:val="center"/>
        </w:trPr>
        <w:tc>
          <w:tcPr>
            <w:tcW w:w="846" w:type="dxa"/>
          </w:tcPr>
          <w:p w14:paraId="63DCFA75" w14:textId="77777777" w:rsidR="00321226" w:rsidRPr="005864D6" w:rsidRDefault="00321226" w:rsidP="00041334">
            <w:pPr>
              <w:suppressAutoHyphens/>
              <w:autoSpaceDN w:val="0"/>
              <w:jc w:val="center"/>
              <w:textAlignment w:val="baseline"/>
            </w:pPr>
            <w:r w:rsidRPr="005864D6">
              <w:t>1.</w:t>
            </w:r>
          </w:p>
        </w:tc>
        <w:tc>
          <w:tcPr>
            <w:tcW w:w="5670" w:type="dxa"/>
          </w:tcPr>
          <w:p w14:paraId="2F814FFE" w14:textId="77777777" w:rsidR="00321226" w:rsidRPr="005864D6" w:rsidRDefault="00321226" w:rsidP="00041334">
            <w:pPr>
              <w:suppressAutoHyphens/>
              <w:autoSpaceDN w:val="0"/>
              <w:textAlignment w:val="baseline"/>
            </w:pPr>
            <w:r w:rsidRPr="005864D6">
              <w:t>NERAZVRSTANE CESTE</w:t>
            </w:r>
          </w:p>
        </w:tc>
        <w:tc>
          <w:tcPr>
            <w:tcW w:w="2551" w:type="dxa"/>
          </w:tcPr>
          <w:p w14:paraId="0EE695EC" w14:textId="25B00E0C" w:rsidR="00321226" w:rsidRPr="005864D6" w:rsidRDefault="00806D10" w:rsidP="00321226">
            <w:pPr>
              <w:suppressAutoHyphens/>
              <w:autoSpaceDN w:val="0"/>
              <w:jc w:val="center"/>
              <w:textAlignment w:val="baseline"/>
            </w:pPr>
            <w:r>
              <w:t>100.000</w:t>
            </w:r>
          </w:p>
        </w:tc>
      </w:tr>
      <w:tr w:rsidR="00321226" w:rsidRPr="00B55125" w14:paraId="04999DD7" w14:textId="77777777" w:rsidTr="00041334">
        <w:trPr>
          <w:jc w:val="center"/>
        </w:trPr>
        <w:tc>
          <w:tcPr>
            <w:tcW w:w="846" w:type="dxa"/>
          </w:tcPr>
          <w:p w14:paraId="3A1F9C24" w14:textId="77777777" w:rsidR="00321226" w:rsidRPr="005864D6" w:rsidRDefault="00321226" w:rsidP="00041334">
            <w:pPr>
              <w:suppressAutoHyphens/>
              <w:autoSpaceDN w:val="0"/>
              <w:textAlignment w:val="baseline"/>
            </w:pPr>
            <w:r>
              <w:t xml:space="preserve">    2.</w:t>
            </w:r>
          </w:p>
        </w:tc>
        <w:tc>
          <w:tcPr>
            <w:tcW w:w="5670" w:type="dxa"/>
          </w:tcPr>
          <w:p w14:paraId="69B5E1B3" w14:textId="77777777" w:rsidR="00321226" w:rsidRPr="005864D6" w:rsidRDefault="00321226" w:rsidP="00041334">
            <w:pPr>
              <w:suppressAutoHyphens/>
              <w:autoSpaceDN w:val="0"/>
              <w:textAlignment w:val="baseline"/>
            </w:pPr>
            <w:r>
              <w:t>JAVNE PROMETNE POVRŠINE NA KOJIMA NIJE DOPUŠTEN PROMET MOTORNIM VOZILIMA</w:t>
            </w:r>
          </w:p>
        </w:tc>
        <w:tc>
          <w:tcPr>
            <w:tcW w:w="2551" w:type="dxa"/>
          </w:tcPr>
          <w:p w14:paraId="01A07AF4" w14:textId="3D057EDD" w:rsidR="00321226" w:rsidRPr="005864D6" w:rsidRDefault="002A58CA" w:rsidP="00806D10">
            <w:pPr>
              <w:suppressAutoHyphens/>
              <w:autoSpaceDN w:val="0"/>
              <w:jc w:val="center"/>
              <w:textAlignment w:val="baseline"/>
            </w:pPr>
            <w:r>
              <w:t xml:space="preserve">  </w:t>
            </w:r>
            <w:r w:rsidR="0029567F">
              <w:t>5</w:t>
            </w:r>
            <w:r w:rsidR="00806D10">
              <w:t>0.000</w:t>
            </w:r>
          </w:p>
        </w:tc>
      </w:tr>
      <w:tr w:rsidR="00321226" w:rsidRPr="00B55125" w14:paraId="12E8DBCF" w14:textId="77777777" w:rsidTr="00041334">
        <w:trPr>
          <w:jc w:val="center"/>
        </w:trPr>
        <w:tc>
          <w:tcPr>
            <w:tcW w:w="846" w:type="dxa"/>
          </w:tcPr>
          <w:p w14:paraId="1448E141" w14:textId="77777777" w:rsidR="00321226" w:rsidRPr="005864D6" w:rsidRDefault="00321226" w:rsidP="00041334">
            <w:pPr>
              <w:suppressAutoHyphens/>
              <w:autoSpaceDN w:val="0"/>
              <w:jc w:val="center"/>
              <w:textAlignment w:val="baseline"/>
            </w:pPr>
            <w:r>
              <w:t>3</w:t>
            </w:r>
            <w:r w:rsidRPr="005864D6">
              <w:t>.</w:t>
            </w:r>
          </w:p>
        </w:tc>
        <w:tc>
          <w:tcPr>
            <w:tcW w:w="5670" w:type="dxa"/>
          </w:tcPr>
          <w:p w14:paraId="4AF636AA" w14:textId="77777777" w:rsidR="00321226" w:rsidRPr="005864D6" w:rsidRDefault="00321226" w:rsidP="00041334">
            <w:pPr>
              <w:suppressAutoHyphens/>
              <w:autoSpaceDN w:val="0"/>
              <w:textAlignment w:val="baseline"/>
            </w:pPr>
            <w:r w:rsidRPr="005864D6">
              <w:t>JAVNE ZELENE POVRŠINE</w:t>
            </w:r>
          </w:p>
        </w:tc>
        <w:tc>
          <w:tcPr>
            <w:tcW w:w="2551" w:type="dxa"/>
          </w:tcPr>
          <w:p w14:paraId="629BED3B" w14:textId="261242A0" w:rsidR="00321226" w:rsidRPr="005864D6" w:rsidRDefault="00321226" w:rsidP="00806D10">
            <w:pPr>
              <w:suppressAutoHyphens/>
              <w:autoSpaceDN w:val="0"/>
              <w:jc w:val="center"/>
              <w:textAlignment w:val="baseline"/>
            </w:pPr>
            <w:r>
              <w:t xml:space="preserve">  </w:t>
            </w:r>
            <w:r w:rsidR="002A58CA">
              <w:t xml:space="preserve"> </w:t>
            </w:r>
            <w:r w:rsidR="002952F7">
              <w:t>95</w:t>
            </w:r>
            <w:r w:rsidR="00806D10">
              <w:t>.000</w:t>
            </w:r>
          </w:p>
        </w:tc>
      </w:tr>
      <w:tr w:rsidR="00321226" w:rsidRPr="00B55125" w14:paraId="44887831" w14:textId="77777777" w:rsidTr="00041334">
        <w:trPr>
          <w:jc w:val="center"/>
        </w:trPr>
        <w:tc>
          <w:tcPr>
            <w:tcW w:w="846" w:type="dxa"/>
          </w:tcPr>
          <w:p w14:paraId="0A4552D8" w14:textId="77777777" w:rsidR="00321226" w:rsidRPr="005864D6" w:rsidRDefault="00321226" w:rsidP="00041334">
            <w:pPr>
              <w:suppressAutoHyphens/>
              <w:autoSpaceDN w:val="0"/>
              <w:jc w:val="center"/>
              <w:textAlignment w:val="baseline"/>
            </w:pPr>
            <w:r>
              <w:t>4</w:t>
            </w:r>
            <w:r w:rsidRPr="005864D6">
              <w:t>.</w:t>
            </w:r>
          </w:p>
        </w:tc>
        <w:tc>
          <w:tcPr>
            <w:tcW w:w="5670" w:type="dxa"/>
          </w:tcPr>
          <w:p w14:paraId="2087D641" w14:textId="77777777" w:rsidR="00321226" w:rsidRPr="005864D6" w:rsidRDefault="00321226" w:rsidP="00041334">
            <w:pPr>
              <w:suppressAutoHyphens/>
              <w:autoSpaceDN w:val="0"/>
              <w:textAlignment w:val="baseline"/>
            </w:pPr>
            <w:r w:rsidRPr="005864D6">
              <w:t>GRAĐEVINE I UREĐAJI JAVNE NAMJENE</w:t>
            </w:r>
          </w:p>
        </w:tc>
        <w:tc>
          <w:tcPr>
            <w:tcW w:w="2551" w:type="dxa"/>
          </w:tcPr>
          <w:p w14:paraId="16332E6B" w14:textId="4CD1C8CB" w:rsidR="00321226" w:rsidRPr="005864D6" w:rsidRDefault="00884352" w:rsidP="00806D10">
            <w:pPr>
              <w:suppressAutoHyphens/>
              <w:autoSpaceDN w:val="0"/>
              <w:jc w:val="center"/>
              <w:textAlignment w:val="baseline"/>
            </w:pPr>
            <w:r>
              <w:t xml:space="preserve"> </w:t>
            </w:r>
            <w:r w:rsidR="00083E8D">
              <w:t xml:space="preserve">  </w:t>
            </w:r>
            <w:r w:rsidR="002952F7">
              <w:t>53</w:t>
            </w:r>
            <w:r w:rsidR="00806D10">
              <w:t>0.000</w:t>
            </w:r>
          </w:p>
        </w:tc>
      </w:tr>
      <w:tr w:rsidR="00321226" w:rsidRPr="00B55125" w14:paraId="4E5D1724" w14:textId="77777777" w:rsidTr="00041334">
        <w:trPr>
          <w:jc w:val="center"/>
        </w:trPr>
        <w:tc>
          <w:tcPr>
            <w:tcW w:w="846" w:type="dxa"/>
          </w:tcPr>
          <w:p w14:paraId="4277C7EB" w14:textId="77777777" w:rsidR="00321226" w:rsidRPr="005864D6" w:rsidRDefault="00321226" w:rsidP="00041334">
            <w:pPr>
              <w:suppressAutoHyphens/>
              <w:autoSpaceDN w:val="0"/>
              <w:jc w:val="center"/>
              <w:textAlignment w:val="baseline"/>
            </w:pPr>
            <w:r>
              <w:t>5</w:t>
            </w:r>
            <w:r w:rsidRPr="005864D6">
              <w:t>.</w:t>
            </w:r>
          </w:p>
        </w:tc>
        <w:tc>
          <w:tcPr>
            <w:tcW w:w="5670" w:type="dxa"/>
          </w:tcPr>
          <w:p w14:paraId="083D4D3A" w14:textId="77777777" w:rsidR="00321226" w:rsidRPr="005864D6" w:rsidRDefault="00321226" w:rsidP="00041334">
            <w:pPr>
              <w:suppressAutoHyphens/>
              <w:autoSpaceDN w:val="0"/>
              <w:textAlignment w:val="baseline"/>
            </w:pPr>
            <w:r w:rsidRPr="005864D6">
              <w:t>JAVNA RASVJETA</w:t>
            </w:r>
          </w:p>
        </w:tc>
        <w:tc>
          <w:tcPr>
            <w:tcW w:w="2551" w:type="dxa"/>
          </w:tcPr>
          <w:p w14:paraId="32C86F28" w14:textId="52B66F01" w:rsidR="00321226" w:rsidRPr="005864D6" w:rsidRDefault="002A58CA" w:rsidP="00806D10">
            <w:pPr>
              <w:suppressAutoHyphens/>
              <w:autoSpaceDN w:val="0"/>
              <w:jc w:val="center"/>
              <w:textAlignment w:val="baseline"/>
            </w:pPr>
            <w:r>
              <w:t xml:space="preserve"> </w:t>
            </w:r>
            <w:r w:rsidR="00321226">
              <w:t xml:space="preserve"> </w:t>
            </w:r>
            <w:r>
              <w:t xml:space="preserve"> </w:t>
            </w:r>
            <w:r w:rsidR="0029567F">
              <w:t>3</w:t>
            </w:r>
            <w:r w:rsidR="00806D10">
              <w:t>0.000</w:t>
            </w:r>
          </w:p>
        </w:tc>
      </w:tr>
      <w:tr w:rsidR="00321226" w:rsidRPr="00B55125" w14:paraId="1C94CAA1" w14:textId="77777777" w:rsidTr="00041334">
        <w:trPr>
          <w:jc w:val="center"/>
        </w:trPr>
        <w:tc>
          <w:tcPr>
            <w:tcW w:w="846" w:type="dxa"/>
          </w:tcPr>
          <w:p w14:paraId="644D901A" w14:textId="77777777" w:rsidR="00321226" w:rsidRPr="005864D6" w:rsidRDefault="00321226" w:rsidP="00041334">
            <w:pPr>
              <w:suppressAutoHyphens/>
              <w:autoSpaceDN w:val="0"/>
              <w:jc w:val="center"/>
              <w:textAlignment w:val="baseline"/>
            </w:pPr>
            <w:r>
              <w:t>6</w:t>
            </w:r>
            <w:r w:rsidRPr="005864D6">
              <w:t>.</w:t>
            </w:r>
          </w:p>
        </w:tc>
        <w:tc>
          <w:tcPr>
            <w:tcW w:w="5670" w:type="dxa"/>
          </w:tcPr>
          <w:p w14:paraId="0E9E0EFD" w14:textId="77777777" w:rsidR="00321226" w:rsidRPr="005864D6" w:rsidRDefault="00321226" w:rsidP="00041334">
            <w:pPr>
              <w:suppressAutoHyphens/>
              <w:autoSpaceDN w:val="0"/>
              <w:textAlignment w:val="baseline"/>
            </w:pPr>
            <w:r w:rsidRPr="005864D6">
              <w:t>GROBLJA I KREMATORIJI NA GROBLJIMA</w:t>
            </w:r>
          </w:p>
        </w:tc>
        <w:tc>
          <w:tcPr>
            <w:tcW w:w="2551" w:type="dxa"/>
          </w:tcPr>
          <w:p w14:paraId="60B1B5B5" w14:textId="73CDCA66" w:rsidR="00321226" w:rsidRPr="005864D6" w:rsidRDefault="00321226" w:rsidP="00806D10">
            <w:pPr>
              <w:suppressAutoHyphens/>
              <w:autoSpaceDN w:val="0"/>
              <w:jc w:val="center"/>
              <w:textAlignment w:val="baseline"/>
            </w:pPr>
            <w:r>
              <w:t xml:space="preserve"> </w:t>
            </w:r>
            <w:r w:rsidR="002A58CA">
              <w:t xml:space="preserve">  </w:t>
            </w:r>
            <w:r w:rsidR="0029567F">
              <w:t>30</w:t>
            </w:r>
            <w:r w:rsidR="00806D10">
              <w:t>0.000</w:t>
            </w:r>
          </w:p>
        </w:tc>
      </w:tr>
      <w:tr w:rsidR="00321226" w:rsidRPr="00B55125" w14:paraId="73645E81" w14:textId="77777777" w:rsidTr="00041334">
        <w:trPr>
          <w:trHeight w:val="537"/>
          <w:jc w:val="center"/>
        </w:trPr>
        <w:tc>
          <w:tcPr>
            <w:tcW w:w="846" w:type="dxa"/>
          </w:tcPr>
          <w:p w14:paraId="7CE60171" w14:textId="77777777" w:rsidR="00321226" w:rsidRPr="005864D6" w:rsidRDefault="00321226" w:rsidP="00041334">
            <w:pPr>
              <w:suppressAutoHyphens/>
              <w:autoSpaceDN w:val="0"/>
              <w:textAlignment w:val="baseline"/>
            </w:pPr>
          </w:p>
        </w:tc>
        <w:tc>
          <w:tcPr>
            <w:tcW w:w="5670" w:type="dxa"/>
          </w:tcPr>
          <w:p w14:paraId="1ED235ED" w14:textId="77777777" w:rsidR="00321226" w:rsidRDefault="00321226" w:rsidP="00041334">
            <w:pPr>
              <w:suppressAutoHyphens/>
              <w:autoSpaceDN w:val="0"/>
              <w:textAlignment w:val="baseline"/>
            </w:pPr>
          </w:p>
          <w:p w14:paraId="016B91E7" w14:textId="77777777" w:rsidR="00321226" w:rsidRPr="00884352" w:rsidRDefault="00321226" w:rsidP="00041334">
            <w:pPr>
              <w:suppressAutoHyphens/>
              <w:autoSpaceDN w:val="0"/>
              <w:textAlignment w:val="baseline"/>
              <w:rPr>
                <w:b/>
              </w:rPr>
            </w:pPr>
            <w:r w:rsidRPr="00884352">
              <w:rPr>
                <w:b/>
              </w:rPr>
              <w:t xml:space="preserve">SVEUKUPNO: </w:t>
            </w:r>
          </w:p>
        </w:tc>
        <w:tc>
          <w:tcPr>
            <w:tcW w:w="2551" w:type="dxa"/>
          </w:tcPr>
          <w:p w14:paraId="16C9055D" w14:textId="77777777" w:rsidR="00321226" w:rsidRDefault="00321226" w:rsidP="00041334">
            <w:pPr>
              <w:suppressAutoHyphens/>
              <w:autoSpaceDN w:val="0"/>
              <w:textAlignment w:val="baseline"/>
            </w:pPr>
          </w:p>
          <w:p w14:paraId="38DF8E56" w14:textId="24C4F197" w:rsidR="00321226" w:rsidRPr="00884352" w:rsidRDefault="0029567F" w:rsidP="00083E8D">
            <w:pPr>
              <w:suppressAutoHyphens/>
              <w:autoSpaceDN w:val="0"/>
              <w:jc w:val="center"/>
              <w:textAlignment w:val="baseline"/>
              <w:rPr>
                <w:b/>
              </w:rPr>
            </w:pPr>
            <w:r>
              <w:rPr>
                <w:b/>
              </w:rPr>
              <w:t>1.10</w:t>
            </w:r>
            <w:r w:rsidR="00CF05C6">
              <w:rPr>
                <w:b/>
              </w:rPr>
              <w:t>5.000</w:t>
            </w:r>
          </w:p>
        </w:tc>
      </w:tr>
    </w:tbl>
    <w:p w14:paraId="6C8A7A8A" w14:textId="77777777" w:rsidR="00321226" w:rsidRPr="00B55125" w:rsidRDefault="00321226" w:rsidP="00321226">
      <w:pPr>
        <w:suppressAutoHyphens/>
        <w:autoSpaceDN w:val="0"/>
        <w:ind w:firstLine="709"/>
        <w:jc w:val="both"/>
        <w:textAlignment w:val="baseline"/>
      </w:pPr>
    </w:p>
    <w:p w14:paraId="178BEDC1" w14:textId="77777777" w:rsidR="00321226" w:rsidRPr="003336A2" w:rsidRDefault="00321226" w:rsidP="003336A2">
      <w:pPr>
        <w:pStyle w:val="Tijeloteksta"/>
        <w:jc w:val="both"/>
        <w:rPr>
          <w:bCs w:val="0"/>
        </w:rPr>
      </w:pPr>
    </w:p>
    <w:p w14:paraId="6E2CD50F" w14:textId="77777777" w:rsidR="00D56924" w:rsidRDefault="00D56924" w:rsidP="00D56924">
      <w:pPr>
        <w:pStyle w:val="Tijeloteksta"/>
        <w:ind w:left="1425"/>
        <w:jc w:val="both"/>
        <w:rPr>
          <w:b w:val="0"/>
          <w:bCs w:val="0"/>
        </w:rPr>
      </w:pPr>
      <w:r>
        <w:rPr>
          <w:b w:val="0"/>
          <w:bCs w:val="0"/>
        </w:rPr>
        <w:t xml:space="preserve">              </w:t>
      </w:r>
      <w:r w:rsidR="00411B5D">
        <w:rPr>
          <w:b w:val="0"/>
          <w:bCs w:val="0"/>
        </w:rPr>
        <w:t xml:space="preserve">                        Članak 5</w:t>
      </w:r>
      <w:r>
        <w:rPr>
          <w:b w:val="0"/>
          <w:bCs w:val="0"/>
        </w:rPr>
        <w:t>.</w:t>
      </w:r>
    </w:p>
    <w:p w14:paraId="48F69962" w14:textId="77777777" w:rsidR="00D56924" w:rsidRDefault="00D56924" w:rsidP="00D56924">
      <w:pPr>
        <w:pStyle w:val="Tijeloteksta"/>
        <w:ind w:left="1425"/>
        <w:jc w:val="both"/>
        <w:rPr>
          <w:b w:val="0"/>
          <w:bCs w:val="0"/>
        </w:rPr>
      </w:pPr>
    </w:p>
    <w:p w14:paraId="37672509" w14:textId="7975D34A" w:rsidR="00D56924" w:rsidRDefault="00D56924" w:rsidP="00D56924">
      <w:pPr>
        <w:pStyle w:val="Tijeloteksta"/>
        <w:jc w:val="both"/>
        <w:rPr>
          <w:b w:val="0"/>
          <w:bCs w:val="0"/>
        </w:rPr>
      </w:pPr>
      <w:r>
        <w:rPr>
          <w:b w:val="0"/>
          <w:bCs w:val="0"/>
        </w:rPr>
        <w:t xml:space="preserve">        Realizacija ovog programa vršiti će se</w:t>
      </w:r>
      <w:r w:rsidR="005237F2">
        <w:rPr>
          <w:b w:val="0"/>
          <w:bCs w:val="0"/>
        </w:rPr>
        <w:t xml:space="preserve"> tijekom cijele kalendarske 2023</w:t>
      </w:r>
      <w:r>
        <w:rPr>
          <w:b w:val="0"/>
          <w:bCs w:val="0"/>
        </w:rPr>
        <w:t>. godine, a ostvarenje je ovisno o priljevu vlastitih sredstava  i sredstava vanjskih izvora.</w:t>
      </w:r>
    </w:p>
    <w:p w14:paraId="0B049B58" w14:textId="77777777" w:rsidR="00D56924" w:rsidRDefault="00D56924" w:rsidP="00D56924">
      <w:pPr>
        <w:pStyle w:val="Tijeloteksta"/>
        <w:jc w:val="both"/>
        <w:rPr>
          <w:b w:val="0"/>
          <w:bCs w:val="0"/>
        </w:rPr>
      </w:pPr>
      <w:r>
        <w:rPr>
          <w:b w:val="0"/>
          <w:bCs w:val="0"/>
        </w:rPr>
        <w:t xml:space="preserve">        U slučaju da se sredstva  kojima se financira ovaj program ne prikupe prema planu, Općinsko vijeće tijekom će godine mjenjati ovaj Program.</w:t>
      </w:r>
    </w:p>
    <w:p w14:paraId="4AC846F9" w14:textId="1ECAD1A0" w:rsidR="00D56924" w:rsidRDefault="00D56924" w:rsidP="00D56924">
      <w:pPr>
        <w:pStyle w:val="Tijeloteksta"/>
        <w:jc w:val="both"/>
        <w:rPr>
          <w:b w:val="0"/>
          <w:bCs w:val="0"/>
        </w:rPr>
      </w:pPr>
      <w:r>
        <w:rPr>
          <w:b w:val="0"/>
          <w:bCs w:val="0"/>
        </w:rPr>
        <w:t xml:space="preserve">        Program je sastavni dio</w:t>
      </w:r>
      <w:r w:rsidR="0076537F">
        <w:rPr>
          <w:b w:val="0"/>
          <w:bCs w:val="0"/>
        </w:rPr>
        <w:t xml:space="preserve"> Proračuna Općine </w:t>
      </w:r>
      <w:r w:rsidR="005237F2">
        <w:rPr>
          <w:b w:val="0"/>
          <w:bCs w:val="0"/>
        </w:rPr>
        <w:t>Selca za 2023</w:t>
      </w:r>
      <w:r>
        <w:rPr>
          <w:b w:val="0"/>
          <w:bCs w:val="0"/>
        </w:rPr>
        <w:t>. godinu, a za njegovu realizaciju odgovoran je općinski načelnik.</w:t>
      </w:r>
    </w:p>
    <w:p w14:paraId="3EADA86C" w14:textId="31897CFB" w:rsidR="00411B5D" w:rsidRDefault="00411B5D" w:rsidP="00D56924">
      <w:pPr>
        <w:pStyle w:val="Tijeloteksta"/>
        <w:jc w:val="both"/>
        <w:rPr>
          <w:b w:val="0"/>
          <w:bCs w:val="0"/>
        </w:rPr>
      </w:pPr>
    </w:p>
    <w:p w14:paraId="209BAAB6" w14:textId="0A374D40" w:rsidR="009E044A" w:rsidRDefault="00D56924" w:rsidP="002952F7">
      <w:pPr>
        <w:pStyle w:val="Tijeloteksta"/>
        <w:jc w:val="both"/>
        <w:rPr>
          <w:b w:val="0"/>
          <w:bCs w:val="0"/>
        </w:rPr>
      </w:pPr>
      <w:r>
        <w:rPr>
          <w:b w:val="0"/>
          <w:bCs w:val="0"/>
        </w:rPr>
        <w:t xml:space="preserve">                                        </w:t>
      </w:r>
      <w:r w:rsidR="00411B5D">
        <w:rPr>
          <w:b w:val="0"/>
          <w:bCs w:val="0"/>
        </w:rPr>
        <w:t xml:space="preserve">                        </w:t>
      </w:r>
    </w:p>
    <w:p w14:paraId="0EF0BA9F" w14:textId="2B6735D9" w:rsidR="00D56924" w:rsidRDefault="00D56924" w:rsidP="00D56924">
      <w:pPr>
        <w:pStyle w:val="Tijeloteksta"/>
        <w:jc w:val="both"/>
        <w:rPr>
          <w:b w:val="0"/>
          <w:bCs w:val="0"/>
        </w:rPr>
      </w:pPr>
      <w:r>
        <w:rPr>
          <w:b w:val="0"/>
          <w:bCs w:val="0"/>
        </w:rPr>
        <w:t xml:space="preserve">                                        </w:t>
      </w:r>
      <w:r w:rsidR="00411B5D">
        <w:rPr>
          <w:b w:val="0"/>
          <w:bCs w:val="0"/>
        </w:rPr>
        <w:t xml:space="preserve"> </w:t>
      </w:r>
      <w:r w:rsidR="002952F7">
        <w:rPr>
          <w:b w:val="0"/>
          <w:bCs w:val="0"/>
        </w:rPr>
        <w:t xml:space="preserve">                        Članak 6</w:t>
      </w:r>
      <w:r w:rsidR="00411B5D">
        <w:rPr>
          <w:b w:val="0"/>
          <w:bCs w:val="0"/>
        </w:rPr>
        <w:t>.</w:t>
      </w:r>
    </w:p>
    <w:p w14:paraId="44342992" w14:textId="77777777" w:rsidR="00D56924" w:rsidRDefault="00D56924" w:rsidP="00D56924">
      <w:pPr>
        <w:pStyle w:val="Tijeloteksta"/>
        <w:jc w:val="both"/>
        <w:rPr>
          <w:b w:val="0"/>
          <w:bCs w:val="0"/>
        </w:rPr>
      </w:pPr>
    </w:p>
    <w:p w14:paraId="202BAEA4" w14:textId="0A3136F6" w:rsidR="00D56924" w:rsidRDefault="00D56924" w:rsidP="00D56924">
      <w:pPr>
        <w:pStyle w:val="Tijeloteksta"/>
        <w:jc w:val="both"/>
        <w:rPr>
          <w:b w:val="0"/>
          <w:bCs w:val="0"/>
          <w:u w:val="single"/>
        </w:rPr>
      </w:pPr>
      <w:r>
        <w:rPr>
          <w:b w:val="0"/>
          <w:bCs w:val="0"/>
        </w:rPr>
        <w:t xml:space="preserve">        Ovaj Program stupa n</w:t>
      </w:r>
      <w:r w:rsidR="00983C42">
        <w:rPr>
          <w:b w:val="0"/>
          <w:bCs w:val="0"/>
        </w:rPr>
        <w:t>a snagu osmog dana od</w:t>
      </w:r>
      <w:r w:rsidR="006B68E3">
        <w:rPr>
          <w:b w:val="0"/>
          <w:bCs w:val="0"/>
        </w:rPr>
        <w:t xml:space="preserve"> dana</w:t>
      </w:r>
      <w:r w:rsidR="00983C42">
        <w:rPr>
          <w:b w:val="0"/>
          <w:bCs w:val="0"/>
        </w:rPr>
        <w:t xml:space="preserve"> objave u </w:t>
      </w:r>
      <w:r>
        <w:rPr>
          <w:b w:val="0"/>
          <w:bCs w:val="0"/>
        </w:rPr>
        <w:t xml:space="preserve">„Službenom </w:t>
      </w:r>
      <w:r w:rsidR="005237F2">
        <w:rPr>
          <w:b w:val="0"/>
          <w:bCs w:val="0"/>
        </w:rPr>
        <w:t>glasniku Općine Selca</w:t>
      </w:r>
      <w:r>
        <w:rPr>
          <w:b w:val="0"/>
          <w:bCs w:val="0"/>
        </w:rPr>
        <w:t>“</w:t>
      </w:r>
      <w:r w:rsidR="006B68E3">
        <w:rPr>
          <w:b w:val="0"/>
          <w:bCs w:val="0"/>
        </w:rPr>
        <w:t xml:space="preserve"> a primjenjuje se od 1. siječnja 2023. godine</w:t>
      </w:r>
      <w:r>
        <w:rPr>
          <w:b w:val="0"/>
          <w:bCs w:val="0"/>
        </w:rPr>
        <w:t>.</w:t>
      </w:r>
    </w:p>
    <w:p w14:paraId="46D792EF" w14:textId="77777777" w:rsidR="00D56924" w:rsidRDefault="00D56924" w:rsidP="00D56924">
      <w:pPr>
        <w:pStyle w:val="Tijeloteksta"/>
        <w:ind w:left="1065"/>
        <w:jc w:val="both"/>
        <w:rPr>
          <w:b w:val="0"/>
          <w:bCs w:val="0"/>
          <w:u w:val="single"/>
        </w:rPr>
      </w:pPr>
    </w:p>
    <w:p w14:paraId="572CADFE" w14:textId="77777777" w:rsidR="00D56924" w:rsidRDefault="00D56924" w:rsidP="00D56924">
      <w:pPr>
        <w:pStyle w:val="Tijeloteksta"/>
        <w:jc w:val="both"/>
        <w:rPr>
          <w:b w:val="0"/>
          <w:bCs w:val="0"/>
        </w:rPr>
      </w:pPr>
      <w:r>
        <w:rPr>
          <w:b w:val="0"/>
          <w:bCs w:val="0"/>
        </w:rPr>
        <w:tab/>
      </w:r>
    </w:p>
    <w:p w14:paraId="681BDAF0" w14:textId="77777777" w:rsidR="00D56924" w:rsidRDefault="00D56924" w:rsidP="00D56924">
      <w:pPr>
        <w:pStyle w:val="Tijeloteksta"/>
        <w:jc w:val="both"/>
        <w:rPr>
          <w:b w:val="0"/>
          <w:bCs w:val="0"/>
        </w:rPr>
      </w:pPr>
    </w:p>
    <w:p w14:paraId="0FAB1816" w14:textId="7AD0F33B" w:rsidR="00D56924" w:rsidRDefault="0003572D" w:rsidP="00D56924">
      <w:pPr>
        <w:pStyle w:val="Tijeloteksta"/>
        <w:jc w:val="both"/>
        <w:rPr>
          <w:b w:val="0"/>
          <w:bCs w:val="0"/>
        </w:rPr>
      </w:pPr>
      <w:r>
        <w:rPr>
          <w:b w:val="0"/>
          <w:bCs w:val="0"/>
        </w:rPr>
        <w:t xml:space="preserve"> </w:t>
      </w:r>
      <w:r w:rsidR="00D56924">
        <w:rPr>
          <w:b w:val="0"/>
          <w:bCs w:val="0"/>
        </w:rPr>
        <w:tab/>
      </w:r>
      <w:r w:rsidR="00D56924">
        <w:rPr>
          <w:b w:val="0"/>
          <w:bCs w:val="0"/>
        </w:rPr>
        <w:tab/>
      </w:r>
      <w:r w:rsidR="00D56924">
        <w:rPr>
          <w:b w:val="0"/>
          <w:bCs w:val="0"/>
        </w:rPr>
        <w:tab/>
      </w:r>
      <w:r w:rsidR="00D56924">
        <w:rPr>
          <w:b w:val="0"/>
          <w:bCs w:val="0"/>
        </w:rPr>
        <w:tab/>
        <w:t xml:space="preserve">                     </w:t>
      </w:r>
      <w:r w:rsidR="00B4565B">
        <w:rPr>
          <w:b w:val="0"/>
          <w:bCs w:val="0"/>
        </w:rPr>
        <w:t xml:space="preserve">               </w:t>
      </w:r>
      <w:r w:rsidR="00D56924">
        <w:rPr>
          <w:b w:val="0"/>
          <w:bCs w:val="0"/>
        </w:rPr>
        <w:t>PREDSJEDNIK</w:t>
      </w:r>
      <w:r w:rsidR="00B4565B">
        <w:rPr>
          <w:b w:val="0"/>
          <w:bCs w:val="0"/>
        </w:rPr>
        <w:t xml:space="preserve"> OPĆINSKOG VIJEĆA</w:t>
      </w:r>
    </w:p>
    <w:p w14:paraId="31C7B0E0" w14:textId="31B25746" w:rsidR="00D56924" w:rsidRDefault="0003572D" w:rsidP="00D56924">
      <w:pPr>
        <w:pStyle w:val="Tijeloteksta"/>
        <w:jc w:val="both"/>
        <w:rPr>
          <w:b w:val="0"/>
          <w:bCs w:val="0"/>
        </w:rPr>
      </w:pPr>
      <w:r>
        <w:rPr>
          <w:b w:val="0"/>
          <w:bCs w:val="0"/>
        </w:rPr>
        <w:t xml:space="preserve"> </w:t>
      </w:r>
      <w:r w:rsidR="00D56924">
        <w:rPr>
          <w:b w:val="0"/>
          <w:bCs w:val="0"/>
        </w:rPr>
        <w:tab/>
      </w:r>
      <w:r w:rsidR="00D56924">
        <w:rPr>
          <w:b w:val="0"/>
          <w:bCs w:val="0"/>
        </w:rPr>
        <w:tab/>
      </w:r>
      <w:r w:rsidR="00D56924">
        <w:rPr>
          <w:b w:val="0"/>
          <w:bCs w:val="0"/>
        </w:rPr>
        <w:tab/>
        <w:t xml:space="preserve">                  </w:t>
      </w:r>
      <w:r>
        <w:rPr>
          <w:b w:val="0"/>
          <w:bCs w:val="0"/>
        </w:rPr>
        <w:t xml:space="preserve">                                         </w:t>
      </w:r>
      <w:r w:rsidR="00D56924">
        <w:rPr>
          <w:b w:val="0"/>
          <w:bCs w:val="0"/>
        </w:rPr>
        <w:t xml:space="preserve">   </w:t>
      </w:r>
    </w:p>
    <w:p w14:paraId="54D953A5" w14:textId="0667E600" w:rsidR="00D56924" w:rsidRDefault="00CF05C6" w:rsidP="00D56924">
      <w:pPr>
        <w:pStyle w:val="Tijeloteksta"/>
        <w:jc w:val="both"/>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Marčelo Štambuk</w:t>
      </w:r>
      <w:r w:rsidR="00B4565B">
        <w:rPr>
          <w:b w:val="0"/>
          <w:bCs w:val="0"/>
        </w:rPr>
        <w:t>, v.r.</w:t>
      </w:r>
    </w:p>
    <w:p w14:paraId="306ACBB7" w14:textId="77777777" w:rsidR="00D56924" w:rsidRDefault="00D56924" w:rsidP="00D56924"/>
    <w:p w14:paraId="0C15FF1B" w14:textId="77777777" w:rsidR="00C67495" w:rsidRDefault="00C67495"/>
    <w:sectPr w:rsidR="00C67495" w:rsidSect="00D17CB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BA"/>
    <w:multiLevelType w:val="hybridMultilevel"/>
    <w:tmpl w:val="F4286906"/>
    <w:lvl w:ilvl="0" w:tplc="5F5E34CC">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D8C376D"/>
    <w:multiLevelType w:val="hybridMultilevel"/>
    <w:tmpl w:val="8C96DCD2"/>
    <w:lvl w:ilvl="0" w:tplc="F1E43C74">
      <w:start w:val="1"/>
      <w:numFmt w:val="decimal"/>
      <w:lvlText w:val="%1."/>
      <w:lvlJc w:val="left"/>
      <w:pPr>
        <w:ind w:left="1425" w:hanging="360"/>
      </w:pPr>
      <w:rPr>
        <w:rFonts w:ascii="Times New Roman" w:eastAsia="Times New Roman" w:hAnsi="Times New Roman" w:cs="Times New Roman"/>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15:restartNumberingAfterBreak="0">
    <w:nsid w:val="2B1915D8"/>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C3383A"/>
    <w:multiLevelType w:val="hybridMultilevel"/>
    <w:tmpl w:val="A79A6272"/>
    <w:lvl w:ilvl="0" w:tplc="B4C0E2B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124B0F"/>
    <w:multiLevelType w:val="hybridMultilevel"/>
    <w:tmpl w:val="580A11A0"/>
    <w:lvl w:ilvl="0" w:tplc="FCD64E90">
      <w:start w:val="1"/>
      <w:numFmt w:val="upperRoman"/>
      <w:lvlText w:val="%1."/>
      <w:lvlJc w:val="left"/>
      <w:pPr>
        <w:tabs>
          <w:tab w:val="num" w:pos="1425"/>
        </w:tabs>
        <w:ind w:left="1425"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7E6772E"/>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AA2F13"/>
    <w:multiLevelType w:val="hybridMultilevel"/>
    <w:tmpl w:val="27E860BA"/>
    <w:lvl w:ilvl="0" w:tplc="D3F283B4">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595F5BEB"/>
    <w:multiLevelType w:val="hybridMultilevel"/>
    <w:tmpl w:val="46383C70"/>
    <w:lvl w:ilvl="0" w:tplc="3F2CF74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2F1DC8"/>
    <w:multiLevelType w:val="hybridMultilevel"/>
    <w:tmpl w:val="B5D6664C"/>
    <w:lvl w:ilvl="0" w:tplc="880A7CF8">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6"/>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24"/>
    <w:rsid w:val="0003572D"/>
    <w:rsid w:val="00040A27"/>
    <w:rsid w:val="00083E8D"/>
    <w:rsid w:val="00084B99"/>
    <w:rsid w:val="000D65E2"/>
    <w:rsid w:val="000F310C"/>
    <w:rsid w:val="00102435"/>
    <w:rsid w:val="001571F6"/>
    <w:rsid w:val="00190434"/>
    <w:rsid w:val="0019091C"/>
    <w:rsid w:val="001D2327"/>
    <w:rsid w:val="001D542B"/>
    <w:rsid w:val="001D6ABE"/>
    <w:rsid w:val="001D6BCB"/>
    <w:rsid w:val="001E0EBE"/>
    <w:rsid w:val="002034E5"/>
    <w:rsid w:val="0023484C"/>
    <w:rsid w:val="00272867"/>
    <w:rsid w:val="002952F7"/>
    <w:rsid w:val="0029567F"/>
    <w:rsid w:val="002971D3"/>
    <w:rsid w:val="002A1254"/>
    <w:rsid w:val="002A58CA"/>
    <w:rsid w:val="002D7969"/>
    <w:rsid w:val="00321226"/>
    <w:rsid w:val="003336A2"/>
    <w:rsid w:val="00335B4A"/>
    <w:rsid w:val="003557F6"/>
    <w:rsid w:val="00411B5D"/>
    <w:rsid w:val="0047477D"/>
    <w:rsid w:val="005237F2"/>
    <w:rsid w:val="005D2583"/>
    <w:rsid w:val="005D5A76"/>
    <w:rsid w:val="006337B6"/>
    <w:rsid w:val="00661EC2"/>
    <w:rsid w:val="006843B8"/>
    <w:rsid w:val="006976FD"/>
    <w:rsid w:val="006B68E3"/>
    <w:rsid w:val="0076537F"/>
    <w:rsid w:val="00785ECB"/>
    <w:rsid w:val="00806D10"/>
    <w:rsid w:val="00884352"/>
    <w:rsid w:val="00892D8E"/>
    <w:rsid w:val="008C24E3"/>
    <w:rsid w:val="008D0599"/>
    <w:rsid w:val="00900B6D"/>
    <w:rsid w:val="0096617F"/>
    <w:rsid w:val="00970A73"/>
    <w:rsid w:val="00983C42"/>
    <w:rsid w:val="009D4743"/>
    <w:rsid w:val="009E044A"/>
    <w:rsid w:val="00A474B1"/>
    <w:rsid w:val="00B22E0D"/>
    <w:rsid w:val="00B4565B"/>
    <w:rsid w:val="00B55792"/>
    <w:rsid w:val="00BA0D24"/>
    <w:rsid w:val="00BD1313"/>
    <w:rsid w:val="00BE03D6"/>
    <w:rsid w:val="00C63F39"/>
    <w:rsid w:val="00C67495"/>
    <w:rsid w:val="00CD3808"/>
    <w:rsid w:val="00CF05C6"/>
    <w:rsid w:val="00D203C0"/>
    <w:rsid w:val="00D43D96"/>
    <w:rsid w:val="00D56924"/>
    <w:rsid w:val="00D71913"/>
    <w:rsid w:val="00D97D07"/>
    <w:rsid w:val="00E11E95"/>
    <w:rsid w:val="00E1296A"/>
    <w:rsid w:val="00E16BF5"/>
    <w:rsid w:val="00E57973"/>
    <w:rsid w:val="00EC1581"/>
    <w:rsid w:val="00EE4438"/>
    <w:rsid w:val="00F15D5C"/>
    <w:rsid w:val="00F26662"/>
    <w:rsid w:val="00FB79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D104"/>
  <w15:docId w15:val="{6F8E219A-45B2-478D-8091-F1430F81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2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D56924"/>
    <w:rPr>
      <w:b/>
      <w:bCs/>
    </w:rPr>
  </w:style>
  <w:style w:type="character" w:customStyle="1" w:styleId="TijelotekstaChar">
    <w:name w:val="Tijelo teksta Char"/>
    <w:basedOn w:val="Zadanifontodlomka"/>
    <w:link w:val="Tijeloteksta"/>
    <w:semiHidden/>
    <w:rsid w:val="00D56924"/>
    <w:rPr>
      <w:rFonts w:ascii="Times New Roman" w:eastAsia="Times New Roman" w:hAnsi="Times New Roman" w:cs="Times New Roman"/>
      <w:b/>
      <w:bCs/>
      <w:sz w:val="24"/>
      <w:szCs w:val="24"/>
      <w:lang w:eastAsia="hr-HR"/>
    </w:rPr>
  </w:style>
  <w:style w:type="table" w:styleId="Reetkatablice">
    <w:name w:val="Table Grid"/>
    <w:basedOn w:val="Obinatablica"/>
    <w:uiPriority w:val="39"/>
    <w:rsid w:val="0033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336A2"/>
    <w:pPr>
      <w:spacing w:after="160" w:line="259" w:lineRule="auto"/>
      <w:ind w:left="720"/>
      <w:contextualSpacing/>
    </w:pPr>
    <w:rPr>
      <w:rFonts w:asciiTheme="minorHAnsi" w:eastAsiaTheme="minorHAnsi" w:hAnsiTheme="minorHAnsi" w:cstheme="minorBidi"/>
      <w:sz w:val="22"/>
      <w:szCs w:val="22"/>
      <w:lang w:eastAsia="en-US"/>
    </w:rPr>
  </w:style>
  <w:style w:type="paragraph" w:styleId="Tekstbalonia">
    <w:name w:val="Balloon Text"/>
    <w:basedOn w:val="Normal"/>
    <w:link w:val="TekstbaloniaChar"/>
    <w:uiPriority w:val="99"/>
    <w:semiHidden/>
    <w:unhideWhenUsed/>
    <w:rsid w:val="0003572D"/>
    <w:rPr>
      <w:rFonts w:ascii="Tahoma" w:hAnsi="Tahoma" w:cs="Tahoma"/>
      <w:sz w:val="16"/>
      <w:szCs w:val="16"/>
    </w:rPr>
  </w:style>
  <w:style w:type="character" w:customStyle="1" w:styleId="TekstbaloniaChar">
    <w:name w:val="Tekst balončića Char"/>
    <w:basedOn w:val="Zadanifontodlomka"/>
    <w:link w:val="Tekstbalonia"/>
    <w:uiPriority w:val="99"/>
    <w:semiHidden/>
    <w:rsid w:val="0003572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E2CE-4DBD-46B6-A63D-BA720944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1873</Words>
  <Characters>10680</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Program građenja komunalne infrastrukture ta 2022. godinu</vt: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građenja komunalne infrastrukture ta 2022. godinu</dc:title>
  <dc:creator>pc-comp</dc:creator>
  <cp:lastModifiedBy>Načelnik</cp:lastModifiedBy>
  <cp:revision>16</cp:revision>
  <cp:lastPrinted>2022-12-14T08:43:00Z</cp:lastPrinted>
  <dcterms:created xsi:type="dcterms:W3CDTF">2022-12-06T07:02:00Z</dcterms:created>
  <dcterms:modified xsi:type="dcterms:W3CDTF">2022-12-23T06:37:00Z</dcterms:modified>
</cp:coreProperties>
</file>